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3C" w:rsidRPr="00AE763C" w:rsidRDefault="00AE763C" w:rsidP="00AE763C">
      <w:pPr>
        <w:pStyle w:val="Title"/>
        <w:jc w:val="right"/>
        <w:rPr>
          <w:rFonts w:ascii="Times New Roman" w:hAnsi="Times New Roman"/>
          <w:b w:val="0"/>
          <w:color w:val="A6A6A6" w:themeColor="background1" w:themeShade="A6"/>
          <w:szCs w:val="24"/>
        </w:rPr>
      </w:pPr>
      <w:r w:rsidRPr="00AE763C">
        <w:rPr>
          <w:rFonts w:ascii="Times New Roman" w:hAnsi="Times New Roman"/>
          <w:b w:val="0"/>
          <w:color w:val="A6A6A6" w:themeColor="background1" w:themeShade="A6"/>
          <w:szCs w:val="24"/>
        </w:rPr>
        <w:t>D</w:t>
      </w:r>
      <w:r w:rsidR="00754708">
        <w:rPr>
          <w:rFonts w:ascii="Times New Roman" w:hAnsi="Times New Roman"/>
          <w:b w:val="0"/>
          <w:color w:val="A6A6A6" w:themeColor="background1" w:themeShade="A6"/>
          <w:szCs w:val="24"/>
        </w:rPr>
        <w:t>ate Last Reviewed: Nov</w:t>
      </w:r>
      <w:r w:rsidR="004C7C14">
        <w:rPr>
          <w:rFonts w:ascii="Times New Roman" w:hAnsi="Times New Roman"/>
          <w:b w:val="0"/>
          <w:color w:val="A6A6A6" w:themeColor="background1" w:themeShade="A6"/>
          <w:szCs w:val="24"/>
        </w:rPr>
        <w:t>ember 2019</w:t>
      </w:r>
    </w:p>
    <w:p w:rsidR="00AE763C" w:rsidRDefault="004C7C14" w:rsidP="004C7C14">
      <w:pPr>
        <w:pStyle w:val="Title"/>
        <w:jc w:val="left"/>
        <w:rPr>
          <w:rFonts w:ascii="Times New Roman" w:hAnsi="Times New Roman"/>
          <w:szCs w:val="24"/>
        </w:rPr>
      </w:pPr>
      <w:r>
        <w:rPr>
          <w:rFonts w:ascii="Times New Roman" w:hAnsi="Times New Roman"/>
          <w:noProof/>
          <w:szCs w:val="24"/>
          <w:lang w:val="en-GB" w:eastAsia="en-GB"/>
        </w:rPr>
        <w:drawing>
          <wp:inline distT="0" distB="0" distL="0" distR="0">
            <wp:extent cx="838095" cy="11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i logo.png"/>
                    <pic:cNvPicPr/>
                  </pic:nvPicPr>
                  <pic:blipFill>
                    <a:blip r:embed="rId5">
                      <a:extLst>
                        <a:ext uri="{28A0092B-C50C-407E-A947-70E740481C1C}">
                          <a14:useLocalDpi xmlns:a14="http://schemas.microsoft.com/office/drawing/2010/main" val="0"/>
                        </a:ext>
                      </a:extLst>
                    </a:blip>
                    <a:stretch>
                      <a:fillRect/>
                    </a:stretch>
                  </pic:blipFill>
                  <pic:spPr>
                    <a:xfrm>
                      <a:off x="0" y="0"/>
                      <a:ext cx="838095" cy="1133333"/>
                    </a:xfrm>
                    <a:prstGeom prst="rect">
                      <a:avLst/>
                    </a:prstGeom>
                  </pic:spPr>
                </pic:pic>
              </a:graphicData>
            </a:graphic>
          </wp:inline>
        </w:drawing>
      </w:r>
    </w:p>
    <w:p w:rsidR="00884A00" w:rsidRPr="00AE763C" w:rsidRDefault="00AE763C" w:rsidP="00884A00">
      <w:pPr>
        <w:pStyle w:val="Title"/>
        <w:rPr>
          <w:rFonts w:ascii="Times New Roman" w:hAnsi="Times New Roman"/>
          <w:sz w:val="32"/>
          <w:szCs w:val="32"/>
        </w:rPr>
      </w:pPr>
      <w:r>
        <w:rPr>
          <w:rFonts w:ascii="Times New Roman" w:hAnsi="Times New Roman"/>
          <w:sz w:val="32"/>
          <w:szCs w:val="32"/>
        </w:rPr>
        <w:t>P</w:t>
      </w:r>
      <w:r w:rsidR="004C7C14">
        <w:rPr>
          <w:rFonts w:ascii="Times New Roman" w:hAnsi="Times New Roman"/>
          <w:sz w:val="32"/>
          <w:szCs w:val="32"/>
        </w:rPr>
        <w:t>ADI EMEA</w:t>
      </w:r>
    </w:p>
    <w:p w:rsidR="00884A00" w:rsidRPr="00AE763C" w:rsidRDefault="00884A00" w:rsidP="00884A00">
      <w:pPr>
        <w:jc w:val="center"/>
        <w:rPr>
          <w:rFonts w:ascii="Arial" w:hAnsi="Arial" w:cs="Arial"/>
          <w:b/>
          <w:sz w:val="24"/>
          <w:szCs w:val="24"/>
        </w:rPr>
      </w:pPr>
      <w:r w:rsidRPr="00AE763C">
        <w:rPr>
          <w:rFonts w:ascii="Arial" w:hAnsi="Arial" w:cs="Arial"/>
          <w:b/>
          <w:sz w:val="24"/>
          <w:szCs w:val="24"/>
        </w:rPr>
        <w:t>Job Description</w:t>
      </w:r>
    </w:p>
    <w:p w:rsidR="00884A00" w:rsidRPr="00AE763C" w:rsidRDefault="00884A00" w:rsidP="00884A00">
      <w:pPr>
        <w:jc w:val="center"/>
        <w:rPr>
          <w:rFonts w:ascii="Arial" w:hAnsi="Arial" w:cs="Arial"/>
          <w:b/>
          <w:sz w:val="24"/>
          <w:szCs w:val="24"/>
        </w:rPr>
      </w:pPr>
    </w:p>
    <w:p w:rsidR="00B176FD" w:rsidRDefault="00D23689" w:rsidP="00884A00">
      <w:pPr>
        <w:spacing w:before="20" w:after="20"/>
        <w:rPr>
          <w:rFonts w:ascii="Arial" w:hAnsi="Arial" w:cs="Arial"/>
          <w:b/>
          <w:sz w:val="24"/>
          <w:szCs w:val="24"/>
        </w:rPr>
      </w:pPr>
      <w:r w:rsidRPr="00AE763C">
        <w:rPr>
          <w:rFonts w:ascii="Arial" w:hAnsi="Arial" w:cs="Arial"/>
          <w:b/>
          <w:sz w:val="24"/>
          <w:szCs w:val="24"/>
        </w:rPr>
        <w:t>Job Title:</w:t>
      </w:r>
      <w:r w:rsidR="00884A00" w:rsidRPr="00AE763C">
        <w:rPr>
          <w:rFonts w:ascii="Arial" w:hAnsi="Arial" w:cs="Arial"/>
          <w:b/>
          <w:sz w:val="24"/>
          <w:szCs w:val="24"/>
        </w:rPr>
        <w:tab/>
      </w:r>
      <w:r w:rsidR="00817AF4" w:rsidRPr="00AE763C">
        <w:rPr>
          <w:rFonts w:ascii="Arial" w:hAnsi="Arial" w:cs="Arial"/>
          <w:b/>
          <w:sz w:val="24"/>
          <w:szCs w:val="24"/>
        </w:rPr>
        <w:tab/>
      </w:r>
      <w:r w:rsidR="0057312C" w:rsidRPr="00AE763C">
        <w:rPr>
          <w:rFonts w:ascii="Arial" w:hAnsi="Arial" w:cs="Arial"/>
          <w:b/>
          <w:sz w:val="24"/>
          <w:szCs w:val="24"/>
        </w:rPr>
        <w:t>Regional Manager</w:t>
      </w:r>
      <w:r w:rsidR="004C7C14">
        <w:rPr>
          <w:rFonts w:ascii="Arial" w:hAnsi="Arial" w:cs="Arial"/>
          <w:b/>
          <w:sz w:val="24"/>
          <w:szCs w:val="24"/>
        </w:rPr>
        <w:t xml:space="preserve">: </w:t>
      </w:r>
      <w:r w:rsidR="00B176FD">
        <w:rPr>
          <w:rFonts w:ascii="Arial" w:hAnsi="Arial" w:cs="Arial"/>
          <w:b/>
          <w:sz w:val="24"/>
          <w:szCs w:val="24"/>
        </w:rPr>
        <w:t xml:space="preserve">UK </w:t>
      </w:r>
      <w:r w:rsidR="005A073A">
        <w:rPr>
          <w:rFonts w:ascii="Arial" w:hAnsi="Arial" w:cs="Arial"/>
          <w:b/>
          <w:sz w:val="24"/>
          <w:szCs w:val="24"/>
        </w:rPr>
        <w:t xml:space="preserve">South &amp; Ireland </w:t>
      </w:r>
      <w:bookmarkStart w:id="0" w:name="_GoBack"/>
      <w:bookmarkEnd w:id="0"/>
    </w:p>
    <w:p w:rsidR="008F140E" w:rsidRPr="00AE763C" w:rsidRDefault="00D23689" w:rsidP="00884A00">
      <w:pPr>
        <w:spacing w:before="20" w:after="20"/>
        <w:rPr>
          <w:rFonts w:ascii="Arial" w:hAnsi="Arial" w:cs="Arial"/>
          <w:b/>
          <w:sz w:val="24"/>
          <w:szCs w:val="24"/>
        </w:rPr>
      </w:pPr>
      <w:r w:rsidRPr="00AE763C">
        <w:rPr>
          <w:rFonts w:ascii="Arial" w:hAnsi="Arial" w:cs="Arial"/>
          <w:b/>
          <w:sz w:val="24"/>
          <w:szCs w:val="24"/>
        </w:rPr>
        <w:t>Reports to:</w:t>
      </w:r>
      <w:r w:rsidR="00884A00" w:rsidRPr="00AE763C">
        <w:rPr>
          <w:rFonts w:ascii="Arial" w:hAnsi="Arial" w:cs="Arial"/>
          <w:b/>
          <w:sz w:val="24"/>
          <w:szCs w:val="24"/>
        </w:rPr>
        <w:tab/>
      </w:r>
      <w:r w:rsidR="00024B49" w:rsidRPr="00AE763C">
        <w:rPr>
          <w:rFonts w:ascii="Arial" w:hAnsi="Arial" w:cs="Arial"/>
          <w:b/>
          <w:sz w:val="24"/>
          <w:szCs w:val="24"/>
        </w:rPr>
        <w:tab/>
      </w:r>
      <w:r w:rsidR="005D6F23" w:rsidRPr="00AE763C">
        <w:rPr>
          <w:rFonts w:ascii="Arial" w:hAnsi="Arial" w:cs="Arial"/>
          <w:b/>
          <w:sz w:val="24"/>
          <w:szCs w:val="24"/>
        </w:rPr>
        <w:t xml:space="preserve">Territory Director </w:t>
      </w:r>
    </w:p>
    <w:p w:rsidR="00884A00" w:rsidRPr="00AE763C" w:rsidRDefault="00301D47" w:rsidP="00884A00">
      <w:pPr>
        <w:spacing w:before="20" w:after="20"/>
        <w:rPr>
          <w:rFonts w:ascii="Arial" w:hAnsi="Arial" w:cs="Arial"/>
          <w:sz w:val="24"/>
          <w:szCs w:val="24"/>
        </w:rPr>
      </w:pPr>
      <w:r w:rsidRPr="00AE763C">
        <w:rPr>
          <w:rFonts w:ascii="Arial" w:hAnsi="Arial" w:cs="Arial"/>
          <w:b/>
          <w:sz w:val="24"/>
          <w:szCs w:val="24"/>
        </w:rPr>
        <w:t>Location</w:t>
      </w:r>
      <w:r w:rsidR="00024B49" w:rsidRPr="00AE763C">
        <w:rPr>
          <w:rFonts w:ascii="Arial" w:hAnsi="Arial" w:cs="Arial"/>
          <w:b/>
          <w:sz w:val="24"/>
          <w:szCs w:val="24"/>
        </w:rPr>
        <w:t>:</w:t>
      </w:r>
      <w:r w:rsidR="00884A00" w:rsidRPr="00AE763C">
        <w:rPr>
          <w:rFonts w:ascii="Arial" w:hAnsi="Arial" w:cs="Arial"/>
          <w:b/>
          <w:sz w:val="24"/>
          <w:szCs w:val="24"/>
        </w:rPr>
        <w:tab/>
      </w:r>
      <w:r w:rsidR="00024B49" w:rsidRPr="00AE763C">
        <w:rPr>
          <w:rFonts w:ascii="Arial" w:hAnsi="Arial" w:cs="Arial"/>
          <w:b/>
          <w:sz w:val="24"/>
          <w:szCs w:val="24"/>
        </w:rPr>
        <w:tab/>
      </w:r>
      <w:r w:rsidR="004C7C14">
        <w:rPr>
          <w:rFonts w:ascii="Arial" w:hAnsi="Arial" w:cs="Arial"/>
          <w:b/>
          <w:sz w:val="24"/>
          <w:szCs w:val="24"/>
        </w:rPr>
        <w:t>Based in</w:t>
      </w:r>
      <w:r w:rsidR="00B176FD">
        <w:rPr>
          <w:rFonts w:ascii="Arial" w:hAnsi="Arial" w:cs="Arial"/>
          <w:b/>
          <w:sz w:val="24"/>
          <w:szCs w:val="24"/>
        </w:rPr>
        <w:t xml:space="preserve"> Bristol</w:t>
      </w:r>
      <w:r w:rsidR="00817AF4" w:rsidRPr="00AE763C">
        <w:rPr>
          <w:rFonts w:ascii="Arial" w:hAnsi="Arial" w:cs="Arial"/>
          <w:b/>
          <w:sz w:val="24"/>
          <w:szCs w:val="24"/>
        </w:rPr>
        <w:tab/>
      </w:r>
    </w:p>
    <w:p w:rsidR="007C1222" w:rsidRPr="00AE763C" w:rsidRDefault="007C1222" w:rsidP="00884A00">
      <w:pPr>
        <w:jc w:val="both"/>
        <w:rPr>
          <w:rFonts w:ascii="Arial" w:hAnsi="Arial" w:cs="Arial"/>
          <w:b/>
          <w:sz w:val="24"/>
          <w:szCs w:val="24"/>
        </w:rPr>
      </w:pPr>
    </w:p>
    <w:p w:rsidR="00FD2B19" w:rsidRPr="00AE763C" w:rsidRDefault="00FD2B19" w:rsidP="00884A00">
      <w:pPr>
        <w:jc w:val="both"/>
        <w:rPr>
          <w:rFonts w:ascii="Arial" w:hAnsi="Arial" w:cs="Arial"/>
          <w:b/>
          <w:sz w:val="24"/>
          <w:szCs w:val="24"/>
        </w:rPr>
      </w:pPr>
    </w:p>
    <w:p w:rsidR="00884A00" w:rsidRPr="00AE763C" w:rsidRDefault="00301D47" w:rsidP="00884A00">
      <w:pPr>
        <w:pStyle w:val="Heading1"/>
        <w:rPr>
          <w:rFonts w:ascii="Arial" w:hAnsi="Arial" w:cs="Arial"/>
          <w:szCs w:val="24"/>
        </w:rPr>
      </w:pPr>
      <w:r w:rsidRPr="00AE763C">
        <w:rPr>
          <w:rFonts w:ascii="Arial" w:hAnsi="Arial" w:cs="Arial"/>
          <w:szCs w:val="24"/>
        </w:rPr>
        <w:t xml:space="preserve">JOB PURPOSE / </w:t>
      </w:r>
      <w:r w:rsidR="00884A00" w:rsidRPr="00AE763C">
        <w:rPr>
          <w:rFonts w:ascii="Arial" w:hAnsi="Arial" w:cs="Arial"/>
          <w:szCs w:val="24"/>
        </w:rPr>
        <w:t>SUMMARY</w:t>
      </w:r>
      <w:r w:rsidR="00884A00" w:rsidRPr="00AE763C">
        <w:rPr>
          <w:rFonts w:ascii="Arial" w:hAnsi="Arial" w:cs="Arial"/>
          <w:szCs w:val="24"/>
        </w:rPr>
        <w:tab/>
      </w:r>
    </w:p>
    <w:p w:rsidR="00FD2B19" w:rsidRPr="00AE763C" w:rsidRDefault="00104D1C" w:rsidP="00B74497">
      <w:pPr>
        <w:spacing w:before="80"/>
        <w:rPr>
          <w:rFonts w:ascii="Arial" w:hAnsi="Arial" w:cs="Arial"/>
          <w:sz w:val="24"/>
          <w:szCs w:val="24"/>
        </w:rPr>
      </w:pPr>
      <w:r w:rsidRPr="00AE763C">
        <w:rPr>
          <w:rFonts w:ascii="Arial" w:hAnsi="Arial" w:cs="Arial"/>
          <w:sz w:val="24"/>
          <w:szCs w:val="24"/>
        </w:rPr>
        <w:t xml:space="preserve">Supports the four corporate primary objectives: </w:t>
      </w:r>
    </w:p>
    <w:p w:rsidR="00FD2B19" w:rsidRPr="00AE763C" w:rsidRDefault="00104D1C" w:rsidP="00FD2B19">
      <w:pPr>
        <w:pStyle w:val="ListParagraph"/>
        <w:numPr>
          <w:ilvl w:val="0"/>
          <w:numId w:val="40"/>
        </w:numPr>
        <w:spacing w:before="80"/>
        <w:rPr>
          <w:rFonts w:ascii="Arial" w:hAnsi="Arial" w:cs="Arial"/>
          <w:sz w:val="24"/>
          <w:szCs w:val="24"/>
        </w:rPr>
      </w:pPr>
      <w:r w:rsidRPr="00AE763C">
        <w:rPr>
          <w:rFonts w:ascii="Arial" w:hAnsi="Arial" w:cs="Arial"/>
          <w:sz w:val="24"/>
          <w:szCs w:val="24"/>
        </w:rPr>
        <w:t xml:space="preserve">safe and responsible diver acquisition and retention; </w:t>
      </w:r>
    </w:p>
    <w:p w:rsidR="00FD2B19" w:rsidRPr="00AE763C" w:rsidRDefault="00104D1C" w:rsidP="00FD2B19">
      <w:pPr>
        <w:pStyle w:val="ListParagraph"/>
        <w:numPr>
          <w:ilvl w:val="0"/>
          <w:numId w:val="40"/>
        </w:numPr>
        <w:spacing w:before="80"/>
        <w:rPr>
          <w:rFonts w:ascii="Arial" w:hAnsi="Arial" w:cs="Arial"/>
          <w:sz w:val="24"/>
          <w:szCs w:val="24"/>
        </w:rPr>
      </w:pPr>
      <w:r w:rsidRPr="00AE763C">
        <w:rPr>
          <w:rFonts w:ascii="Arial" w:hAnsi="Arial" w:cs="Arial"/>
          <w:sz w:val="24"/>
          <w:szCs w:val="24"/>
        </w:rPr>
        <w:t xml:space="preserve">quality member acquisition and retention; </w:t>
      </w:r>
    </w:p>
    <w:p w:rsidR="00FD2B19" w:rsidRPr="00AE763C" w:rsidRDefault="00104D1C" w:rsidP="00FD2B19">
      <w:pPr>
        <w:pStyle w:val="ListParagraph"/>
        <w:numPr>
          <w:ilvl w:val="0"/>
          <w:numId w:val="40"/>
        </w:numPr>
        <w:spacing w:before="80"/>
        <w:rPr>
          <w:rFonts w:ascii="Arial" w:hAnsi="Arial" w:cs="Arial"/>
          <w:sz w:val="24"/>
          <w:szCs w:val="24"/>
        </w:rPr>
      </w:pPr>
      <w:r w:rsidRPr="00AE763C">
        <w:rPr>
          <w:rFonts w:ascii="Arial" w:hAnsi="Arial" w:cs="Arial"/>
          <w:sz w:val="24"/>
          <w:szCs w:val="24"/>
        </w:rPr>
        <w:t>financial prosperi</w:t>
      </w:r>
      <w:r w:rsidR="00817AF4" w:rsidRPr="00AE763C">
        <w:rPr>
          <w:rFonts w:ascii="Arial" w:hAnsi="Arial" w:cs="Arial"/>
          <w:sz w:val="24"/>
          <w:szCs w:val="24"/>
        </w:rPr>
        <w:t>ty;</w:t>
      </w:r>
    </w:p>
    <w:p w:rsidR="00FD2B19" w:rsidRPr="00AE763C" w:rsidRDefault="00817AF4" w:rsidP="00FD2B19">
      <w:pPr>
        <w:pStyle w:val="ListParagraph"/>
        <w:numPr>
          <w:ilvl w:val="0"/>
          <w:numId w:val="40"/>
        </w:numPr>
        <w:spacing w:before="80"/>
        <w:rPr>
          <w:rFonts w:ascii="Arial" w:hAnsi="Arial" w:cs="Arial"/>
          <w:sz w:val="24"/>
          <w:szCs w:val="24"/>
        </w:rPr>
      </w:pPr>
      <w:r w:rsidRPr="00AE763C">
        <w:rPr>
          <w:rFonts w:ascii="Arial" w:hAnsi="Arial" w:cs="Arial"/>
          <w:sz w:val="24"/>
          <w:szCs w:val="24"/>
        </w:rPr>
        <w:t>g</w:t>
      </w:r>
      <w:r w:rsidR="00B74497" w:rsidRPr="00AE763C">
        <w:rPr>
          <w:rFonts w:ascii="Arial" w:hAnsi="Arial" w:cs="Arial"/>
          <w:sz w:val="24"/>
          <w:szCs w:val="24"/>
        </w:rPr>
        <w:t xml:space="preserve">lobal operational alignment, </w:t>
      </w:r>
    </w:p>
    <w:p w:rsidR="00FD2B19" w:rsidRPr="00586BEE" w:rsidRDefault="00586BEE" w:rsidP="00586BEE">
      <w:pPr>
        <w:spacing w:before="80"/>
        <w:rPr>
          <w:rFonts w:ascii="Arial" w:hAnsi="Arial" w:cs="Arial"/>
          <w:i/>
          <w:sz w:val="24"/>
          <w:szCs w:val="24"/>
        </w:rPr>
      </w:pPr>
      <w:r w:rsidRPr="00586BEE">
        <w:rPr>
          <w:rFonts w:ascii="Arial" w:hAnsi="Arial" w:cs="Arial"/>
          <w:i/>
          <w:sz w:val="24"/>
          <w:szCs w:val="24"/>
        </w:rPr>
        <w:t>The Regional Manager serves as a role model PADI professional</w:t>
      </w:r>
    </w:p>
    <w:p w:rsidR="00586BEE" w:rsidRPr="00586BEE" w:rsidRDefault="00586BEE" w:rsidP="00586BEE">
      <w:pPr>
        <w:spacing w:before="80"/>
        <w:rPr>
          <w:rFonts w:ascii="Arial" w:hAnsi="Arial" w:cs="Arial"/>
          <w:sz w:val="24"/>
          <w:szCs w:val="24"/>
        </w:rPr>
      </w:pPr>
    </w:p>
    <w:p w:rsidR="008F140E" w:rsidRDefault="00FD2B19" w:rsidP="004C7C14">
      <w:pPr>
        <w:pStyle w:val="Heading2"/>
      </w:pPr>
      <w:r w:rsidRPr="00AE763C">
        <w:t>B</w:t>
      </w:r>
      <w:r w:rsidR="00B74497" w:rsidRPr="00AE763C">
        <w:t xml:space="preserve">y </w:t>
      </w:r>
      <w:r w:rsidR="0057312C" w:rsidRPr="00AE763C">
        <w:t>acting as a Business Advisor to PADI Me</w:t>
      </w:r>
      <w:r w:rsidR="00B176FD">
        <w:t>mbers</w:t>
      </w:r>
      <w:r w:rsidR="0057312C" w:rsidRPr="00AE763C">
        <w:t xml:space="preserve">, </w:t>
      </w:r>
      <w:r w:rsidRPr="00AE763C">
        <w:t>assists</w:t>
      </w:r>
      <w:r w:rsidR="000735AA" w:rsidRPr="00AE763C">
        <w:t xml:space="preserve"> the Sales department </w:t>
      </w:r>
      <w:r w:rsidRPr="00AE763C">
        <w:t xml:space="preserve">to </w:t>
      </w:r>
      <w:r w:rsidR="0057312C" w:rsidRPr="00AE763C">
        <w:t>exceed prescribed sales go</w:t>
      </w:r>
      <w:r w:rsidR="00AE763C">
        <w:t>als in their regions.</w:t>
      </w:r>
      <w:r w:rsidRPr="00AE763C">
        <w:t xml:space="preserve"> </w:t>
      </w:r>
      <w:r w:rsidR="00AE763C">
        <w:t>D</w:t>
      </w:r>
      <w:r w:rsidRPr="00AE763C">
        <w:t>iagnoses</w:t>
      </w:r>
      <w:r w:rsidR="0057312C" w:rsidRPr="00AE763C">
        <w:t xml:space="preserve"> problems</w:t>
      </w:r>
      <w:r w:rsidR="004C7C14">
        <w:t>;</w:t>
      </w:r>
      <w:r w:rsidR="0057312C" w:rsidRPr="00AE763C">
        <w:t xml:space="preserve"> evaluating and working in partnership with member</w:t>
      </w:r>
      <w:r w:rsidRPr="00AE763C">
        <w:t>s</w:t>
      </w:r>
      <w:r w:rsidR="0057312C" w:rsidRPr="00AE763C">
        <w:t xml:space="preserve"> to implement solutions that provide a high v</w:t>
      </w:r>
      <w:r w:rsidR="004C7C14">
        <w:t>alue to their customers and set</w:t>
      </w:r>
      <w:r w:rsidR="0057312C" w:rsidRPr="00AE763C">
        <w:t xml:space="preserve"> PADI apart from its competitors</w:t>
      </w:r>
      <w:r w:rsidRPr="00AE763C">
        <w:t>. D</w:t>
      </w:r>
      <w:r w:rsidR="0057312C" w:rsidRPr="00AE763C">
        <w:t>e</w:t>
      </w:r>
      <w:r w:rsidRPr="00AE763C">
        <w:t>monstrates</w:t>
      </w:r>
      <w:r w:rsidR="0057312C" w:rsidRPr="00AE763C">
        <w:t xml:space="preserve"> a</w:t>
      </w:r>
      <w:r w:rsidR="00AE763C">
        <w:t xml:space="preserve"> thorough understanding of the</w:t>
      </w:r>
      <w:r w:rsidR="0057312C" w:rsidRPr="00AE763C">
        <w:t xml:space="preserve"> customer</w:t>
      </w:r>
      <w:r w:rsidR="00AE763C">
        <w:t>’</w:t>
      </w:r>
      <w:r w:rsidR="0057312C" w:rsidRPr="00AE763C">
        <w:t>s busines</w:t>
      </w:r>
      <w:r w:rsidR="00AE763C">
        <w:t>s as well as their customers (</w:t>
      </w:r>
      <w:r w:rsidR="0057312C" w:rsidRPr="00AE763C">
        <w:t>divers and non-divers</w:t>
      </w:r>
      <w:r w:rsidR="00AE763C">
        <w:t>)</w:t>
      </w:r>
      <w:r w:rsidR="0057312C" w:rsidRPr="00AE763C">
        <w:t xml:space="preserve">. </w:t>
      </w:r>
    </w:p>
    <w:p w:rsidR="004C7C14" w:rsidRPr="004C7C14" w:rsidRDefault="004C7C14" w:rsidP="004C7C14"/>
    <w:p w:rsidR="0057312C" w:rsidRPr="00AE763C" w:rsidRDefault="00DB0A47" w:rsidP="004C7C14">
      <w:pPr>
        <w:spacing w:before="80"/>
        <w:jc w:val="both"/>
        <w:rPr>
          <w:rFonts w:ascii="Arial" w:hAnsi="Arial" w:cs="Arial"/>
          <w:sz w:val="24"/>
          <w:szCs w:val="24"/>
        </w:rPr>
      </w:pPr>
      <w:r w:rsidRPr="00AE763C">
        <w:rPr>
          <w:rFonts w:ascii="Arial" w:hAnsi="Arial" w:cs="Arial"/>
          <w:sz w:val="24"/>
          <w:szCs w:val="24"/>
        </w:rPr>
        <w:t>The Regional Man</w:t>
      </w:r>
      <w:r w:rsidR="00FD2B19" w:rsidRPr="00AE763C">
        <w:rPr>
          <w:rFonts w:ascii="Arial" w:hAnsi="Arial" w:cs="Arial"/>
          <w:sz w:val="24"/>
          <w:szCs w:val="24"/>
        </w:rPr>
        <w:t>ager also coordinates and utilis</w:t>
      </w:r>
      <w:r w:rsidRPr="00AE763C">
        <w:rPr>
          <w:rFonts w:ascii="Arial" w:hAnsi="Arial" w:cs="Arial"/>
          <w:sz w:val="24"/>
          <w:szCs w:val="24"/>
        </w:rPr>
        <w:t>es the appropriate resources of PADI to develop solutions that make members more profi</w:t>
      </w:r>
      <w:r w:rsidR="004C7C14">
        <w:rPr>
          <w:rFonts w:ascii="Arial" w:hAnsi="Arial" w:cs="Arial"/>
          <w:sz w:val="24"/>
          <w:szCs w:val="24"/>
        </w:rPr>
        <w:t>table and ensure</w:t>
      </w:r>
      <w:r w:rsidRPr="00AE763C">
        <w:rPr>
          <w:rFonts w:ascii="Arial" w:hAnsi="Arial" w:cs="Arial"/>
          <w:sz w:val="24"/>
          <w:szCs w:val="24"/>
        </w:rPr>
        <w:t xml:space="preserve"> future growth for PADI members and PADI EMEA overall. RM’s act as the primary liaison identifying and </w:t>
      </w:r>
      <w:r w:rsidR="000735AA" w:rsidRPr="00AE763C">
        <w:rPr>
          <w:rFonts w:ascii="Arial" w:hAnsi="Arial" w:cs="Arial"/>
          <w:sz w:val="24"/>
          <w:szCs w:val="24"/>
        </w:rPr>
        <w:t>converting business opportunities</w:t>
      </w:r>
      <w:r w:rsidRPr="00AE763C">
        <w:rPr>
          <w:rFonts w:ascii="Arial" w:hAnsi="Arial" w:cs="Arial"/>
          <w:sz w:val="24"/>
          <w:szCs w:val="24"/>
        </w:rPr>
        <w:t xml:space="preserve"> as well as assisting individual members in opening new facilities. </w:t>
      </w:r>
    </w:p>
    <w:p w:rsidR="00DB0A47" w:rsidRPr="00AE763C" w:rsidRDefault="00DB0A47" w:rsidP="004C7C14">
      <w:pPr>
        <w:spacing w:before="80"/>
        <w:jc w:val="both"/>
        <w:rPr>
          <w:rFonts w:ascii="Arial" w:hAnsi="Arial" w:cs="Arial"/>
          <w:sz w:val="24"/>
          <w:szCs w:val="24"/>
        </w:rPr>
      </w:pPr>
    </w:p>
    <w:p w:rsidR="00DB0A47" w:rsidRPr="00AE763C" w:rsidRDefault="00586BEE" w:rsidP="004C7C14">
      <w:pPr>
        <w:jc w:val="both"/>
        <w:rPr>
          <w:rFonts w:ascii="Arial" w:hAnsi="Arial" w:cs="Arial"/>
          <w:sz w:val="24"/>
          <w:szCs w:val="24"/>
        </w:rPr>
      </w:pPr>
      <w:r>
        <w:rPr>
          <w:rFonts w:ascii="Arial" w:hAnsi="Arial" w:cs="Arial"/>
          <w:sz w:val="24"/>
          <w:szCs w:val="24"/>
        </w:rPr>
        <w:t>The Regional Manager</w:t>
      </w:r>
      <w:r w:rsidR="00DB0A47" w:rsidRPr="00AE763C">
        <w:rPr>
          <w:rFonts w:ascii="Arial" w:hAnsi="Arial" w:cs="Arial"/>
          <w:sz w:val="24"/>
          <w:szCs w:val="24"/>
        </w:rPr>
        <w:t xml:space="preserve"> may </w:t>
      </w:r>
      <w:r>
        <w:rPr>
          <w:rFonts w:ascii="Arial" w:hAnsi="Arial" w:cs="Arial"/>
          <w:sz w:val="24"/>
          <w:szCs w:val="24"/>
        </w:rPr>
        <w:t xml:space="preserve">also </w:t>
      </w:r>
      <w:r w:rsidR="000735AA" w:rsidRPr="00AE763C">
        <w:rPr>
          <w:rFonts w:ascii="Arial" w:hAnsi="Arial" w:cs="Arial"/>
          <w:sz w:val="24"/>
          <w:szCs w:val="24"/>
        </w:rPr>
        <w:t>assist legal advisors</w:t>
      </w:r>
      <w:r w:rsidR="00FD2B19" w:rsidRPr="00AE763C">
        <w:rPr>
          <w:rFonts w:ascii="Arial" w:hAnsi="Arial" w:cs="Arial"/>
          <w:sz w:val="24"/>
          <w:szCs w:val="24"/>
        </w:rPr>
        <w:t>,</w:t>
      </w:r>
      <w:r w:rsidR="000735AA" w:rsidRPr="00AE763C">
        <w:rPr>
          <w:rFonts w:ascii="Arial" w:hAnsi="Arial" w:cs="Arial"/>
          <w:sz w:val="24"/>
          <w:szCs w:val="24"/>
        </w:rPr>
        <w:t xml:space="preserve"> </w:t>
      </w:r>
      <w:r w:rsidR="00DB0A47" w:rsidRPr="00AE763C">
        <w:rPr>
          <w:rFonts w:ascii="Arial" w:hAnsi="Arial" w:cs="Arial"/>
          <w:sz w:val="24"/>
          <w:szCs w:val="24"/>
        </w:rPr>
        <w:t>represent PADI before local governments, tourist and recreation burea</w:t>
      </w:r>
      <w:r w:rsidR="000735AA" w:rsidRPr="00AE763C">
        <w:rPr>
          <w:rFonts w:ascii="Arial" w:hAnsi="Arial" w:cs="Arial"/>
          <w:sz w:val="24"/>
          <w:szCs w:val="24"/>
        </w:rPr>
        <w:t xml:space="preserve">us, and other official agencies. </w:t>
      </w:r>
      <w:r w:rsidR="00DB0A47" w:rsidRPr="00AE763C">
        <w:rPr>
          <w:rFonts w:ascii="Arial" w:hAnsi="Arial" w:cs="Arial"/>
          <w:sz w:val="24"/>
          <w:szCs w:val="24"/>
        </w:rPr>
        <w:t xml:space="preserve"> </w:t>
      </w:r>
    </w:p>
    <w:p w:rsidR="00E16143" w:rsidRPr="00AE763C" w:rsidRDefault="00E16143" w:rsidP="00DB0A47">
      <w:pPr>
        <w:jc w:val="both"/>
        <w:rPr>
          <w:rFonts w:ascii="Arial" w:hAnsi="Arial" w:cs="Arial"/>
          <w:sz w:val="24"/>
          <w:szCs w:val="24"/>
        </w:rPr>
      </w:pPr>
    </w:p>
    <w:p w:rsidR="00553255" w:rsidRPr="00AE763C" w:rsidRDefault="00553255" w:rsidP="00553255">
      <w:pPr>
        <w:pStyle w:val="BodyText"/>
        <w:spacing w:line="240" w:lineRule="auto"/>
        <w:rPr>
          <w:rFonts w:ascii="Arial" w:hAnsi="Arial" w:cs="Arial"/>
          <w:bCs/>
          <w:szCs w:val="24"/>
        </w:rPr>
      </w:pPr>
      <w:r w:rsidRPr="00AE763C">
        <w:rPr>
          <w:rFonts w:ascii="Arial" w:hAnsi="Arial" w:cs="Arial"/>
          <w:b/>
          <w:bCs/>
          <w:szCs w:val="24"/>
        </w:rPr>
        <w:t>ESSENTIAL DUTIES AND RESPONSIBILITIES</w:t>
      </w:r>
      <w:r w:rsidR="00024B49" w:rsidRPr="00AE763C">
        <w:rPr>
          <w:rFonts w:ascii="Arial" w:hAnsi="Arial" w:cs="Arial"/>
          <w:bCs/>
          <w:szCs w:val="24"/>
        </w:rPr>
        <w:t xml:space="preserve"> </w:t>
      </w:r>
    </w:p>
    <w:p w:rsidR="00024B49" w:rsidRPr="00AE763C" w:rsidRDefault="00024B49" w:rsidP="00553255">
      <w:pPr>
        <w:pStyle w:val="BodyText"/>
        <w:spacing w:line="240" w:lineRule="auto"/>
        <w:rPr>
          <w:rFonts w:ascii="Arial" w:hAnsi="Arial" w:cs="Arial"/>
          <w:bCs/>
          <w:szCs w:val="24"/>
        </w:rPr>
      </w:pPr>
    </w:p>
    <w:p w:rsidR="00526562" w:rsidRPr="00AE763C" w:rsidRDefault="00AE763C" w:rsidP="006A1ADC">
      <w:pPr>
        <w:widowControl/>
        <w:numPr>
          <w:ilvl w:val="0"/>
          <w:numId w:val="39"/>
        </w:numPr>
        <w:ind w:left="851" w:hanging="425"/>
        <w:jc w:val="both"/>
        <w:rPr>
          <w:rFonts w:ascii="Arial" w:hAnsi="Arial" w:cs="Arial"/>
          <w:sz w:val="24"/>
          <w:szCs w:val="24"/>
        </w:rPr>
      </w:pPr>
      <w:r>
        <w:rPr>
          <w:rFonts w:ascii="Arial" w:hAnsi="Arial" w:cs="Arial"/>
          <w:sz w:val="24"/>
          <w:szCs w:val="24"/>
        </w:rPr>
        <w:t>Visit and support</w:t>
      </w:r>
      <w:r w:rsidR="00526562" w:rsidRPr="00AE763C">
        <w:rPr>
          <w:rFonts w:ascii="Arial" w:hAnsi="Arial" w:cs="Arial"/>
          <w:sz w:val="24"/>
          <w:szCs w:val="24"/>
        </w:rPr>
        <w:t xml:space="preserve"> PADI members in the prescribed Region, providing business consultancy and training consultancy on diving related topics. </w:t>
      </w:r>
    </w:p>
    <w:p w:rsidR="001B7B4B" w:rsidRPr="00AE763C" w:rsidRDefault="000735AA" w:rsidP="006A1ADC">
      <w:pPr>
        <w:widowControl/>
        <w:numPr>
          <w:ilvl w:val="0"/>
          <w:numId w:val="39"/>
        </w:numPr>
        <w:ind w:left="851" w:hanging="425"/>
        <w:jc w:val="both"/>
        <w:rPr>
          <w:rFonts w:ascii="Arial" w:hAnsi="Arial" w:cs="Arial"/>
          <w:sz w:val="24"/>
          <w:szCs w:val="24"/>
        </w:rPr>
      </w:pPr>
      <w:r w:rsidRPr="00AE763C">
        <w:rPr>
          <w:rFonts w:ascii="Arial" w:hAnsi="Arial" w:cs="Arial"/>
          <w:sz w:val="24"/>
          <w:szCs w:val="24"/>
        </w:rPr>
        <w:t xml:space="preserve">Work closely with regional Sales team to assist in achieving team </w:t>
      </w:r>
      <w:r w:rsidR="001B7B4B" w:rsidRPr="00AE763C">
        <w:rPr>
          <w:rFonts w:ascii="Arial" w:hAnsi="Arial" w:cs="Arial"/>
          <w:sz w:val="24"/>
          <w:szCs w:val="24"/>
        </w:rPr>
        <w:t>merchandise and P</w:t>
      </w:r>
      <w:r w:rsidR="00526562" w:rsidRPr="00AE763C">
        <w:rPr>
          <w:rFonts w:ascii="Arial" w:hAnsi="Arial" w:cs="Arial"/>
          <w:sz w:val="24"/>
          <w:szCs w:val="24"/>
        </w:rPr>
        <w:t>IC sales goals for their region by r</w:t>
      </w:r>
      <w:r w:rsidR="00C168CF" w:rsidRPr="00AE763C">
        <w:rPr>
          <w:rFonts w:ascii="Arial" w:hAnsi="Arial" w:cs="Arial"/>
          <w:sz w:val="24"/>
          <w:szCs w:val="24"/>
        </w:rPr>
        <w:t xml:space="preserve">e-enforcing current promotions, </w:t>
      </w:r>
      <w:r w:rsidR="00526562" w:rsidRPr="00AE763C">
        <w:rPr>
          <w:rFonts w:ascii="Arial" w:hAnsi="Arial" w:cs="Arial"/>
          <w:sz w:val="24"/>
          <w:szCs w:val="24"/>
        </w:rPr>
        <w:t>representing PADI at promotional events within the region</w:t>
      </w:r>
      <w:r w:rsidR="00C168CF" w:rsidRPr="00AE763C">
        <w:rPr>
          <w:rFonts w:ascii="Arial" w:hAnsi="Arial" w:cs="Arial"/>
          <w:sz w:val="24"/>
          <w:szCs w:val="24"/>
        </w:rPr>
        <w:t xml:space="preserve"> and providing feedback from the members. </w:t>
      </w:r>
      <w:r w:rsidR="00526562" w:rsidRPr="00AE763C">
        <w:rPr>
          <w:rFonts w:ascii="Arial" w:hAnsi="Arial" w:cs="Arial"/>
          <w:sz w:val="24"/>
          <w:szCs w:val="24"/>
        </w:rPr>
        <w:t xml:space="preserve"> </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Direct involvement in the development and implementation of product promotions and campaigns.</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Promote PADI education system and philosophy.</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Provide customer service to the current membership.</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Promote PADI products to retailers during store visits and consumer contact.</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lastRenderedPageBreak/>
        <w:t>Function as instructional specialist in consultation/seminars with PADI members.</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 xml:space="preserve">Maintain regular contact with PADI Dive </w:t>
      </w:r>
      <w:proofErr w:type="spellStart"/>
      <w:r w:rsidRPr="00AE763C">
        <w:rPr>
          <w:rFonts w:ascii="Arial" w:hAnsi="Arial" w:cs="Arial"/>
          <w:sz w:val="24"/>
          <w:szCs w:val="24"/>
        </w:rPr>
        <w:t>Centres</w:t>
      </w:r>
      <w:proofErr w:type="spellEnd"/>
      <w:r w:rsidRPr="00AE763C">
        <w:rPr>
          <w:rFonts w:ascii="Arial" w:hAnsi="Arial" w:cs="Arial"/>
          <w:sz w:val="24"/>
          <w:szCs w:val="24"/>
        </w:rPr>
        <w:t xml:space="preserve"> and Resorts through a combination of store/resort visits, phone calls and email</w:t>
      </w:r>
      <w:r w:rsidR="00AE763C">
        <w:rPr>
          <w:rFonts w:ascii="Arial" w:hAnsi="Arial" w:cs="Arial"/>
          <w:sz w:val="24"/>
          <w:szCs w:val="24"/>
        </w:rPr>
        <w:t>s</w:t>
      </w:r>
      <w:r w:rsidRPr="00AE763C">
        <w:rPr>
          <w:rFonts w:ascii="Arial" w:hAnsi="Arial" w:cs="Arial"/>
          <w:sz w:val="24"/>
          <w:szCs w:val="24"/>
        </w:rPr>
        <w:t xml:space="preserve">. </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 xml:space="preserve">Use </w:t>
      </w:r>
      <w:proofErr w:type="spellStart"/>
      <w:r w:rsidRPr="00AE763C">
        <w:rPr>
          <w:rFonts w:ascii="Arial" w:hAnsi="Arial" w:cs="Arial"/>
          <w:sz w:val="24"/>
          <w:szCs w:val="24"/>
        </w:rPr>
        <w:t>eSynergy</w:t>
      </w:r>
      <w:proofErr w:type="spellEnd"/>
      <w:r w:rsidRPr="00AE763C">
        <w:rPr>
          <w:rFonts w:ascii="Arial" w:hAnsi="Arial" w:cs="Arial"/>
          <w:sz w:val="24"/>
          <w:szCs w:val="24"/>
        </w:rPr>
        <w:t xml:space="preserve"> for trip reporting and customer relationship management.</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hAnsi="Arial" w:cs="Arial"/>
          <w:sz w:val="24"/>
          <w:szCs w:val="24"/>
        </w:rPr>
        <w:t>Provide public relations for PADI as needed.</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Review store/resort member applicant qualifications </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Competitive Acquisition: Identify potential stores and develop strategies to </w:t>
      </w:r>
      <w:r w:rsidR="000735AA" w:rsidRPr="00AE763C">
        <w:rPr>
          <w:rFonts w:ascii="Arial" w:eastAsia="MS Mincho" w:hAnsi="Arial" w:cs="Arial"/>
          <w:sz w:val="24"/>
          <w:szCs w:val="24"/>
        </w:rPr>
        <w:t>convert business opportunities</w:t>
      </w:r>
      <w:r w:rsidRPr="00AE763C">
        <w:rPr>
          <w:rFonts w:ascii="Arial" w:eastAsia="MS Mincho" w:hAnsi="Arial" w:cs="Arial"/>
          <w:sz w:val="24"/>
          <w:szCs w:val="24"/>
        </w:rPr>
        <w:t>.</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Work in conjunction with PADI IRRA Department to reach new member goals</w:t>
      </w:r>
      <w:r w:rsidR="00AE763C">
        <w:rPr>
          <w:rFonts w:ascii="Arial" w:eastAsia="MS Mincho" w:hAnsi="Arial" w:cs="Arial"/>
          <w:sz w:val="24"/>
          <w:szCs w:val="24"/>
        </w:rPr>
        <w:t xml:space="preserve"> as well as retention goals</w:t>
      </w:r>
      <w:r w:rsidRPr="00AE763C">
        <w:rPr>
          <w:rFonts w:ascii="Arial" w:eastAsia="MS Mincho" w:hAnsi="Arial" w:cs="Arial"/>
          <w:sz w:val="24"/>
          <w:szCs w:val="24"/>
        </w:rPr>
        <w:t xml:space="preserve"> for PADI Dive </w:t>
      </w:r>
      <w:proofErr w:type="spellStart"/>
      <w:r w:rsidRPr="00AE763C">
        <w:rPr>
          <w:rFonts w:ascii="Arial" w:eastAsia="MS Mincho" w:hAnsi="Arial" w:cs="Arial"/>
          <w:sz w:val="24"/>
          <w:szCs w:val="24"/>
        </w:rPr>
        <w:t>Centres</w:t>
      </w:r>
      <w:proofErr w:type="spellEnd"/>
      <w:r w:rsidRPr="00AE763C">
        <w:rPr>
          <w:rFonts w:ascii="Arial" w:eastAsia="MS Mincho" w:hAnsi="Arial" w:cs="Arial"/>
          <w:sz w:val="24"/>
          <w:szCs w:val="24"/>
        </w:rPr>
        <w:t xml:space="preserve"> &amp; Resorts.</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Promote PADI Dive Centre and Resort national promotions.</w:t>
      </w:r>
    </w:p>
    <w:p w:rsidR="001B7B4B" w:rsidRPr="00AE763C" w:rsidRDefault="000735AA"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Assist legal advisors </w:t>
      </w:r>
      <w:r w:rsidR="00AE763C">
        <w:rPr>
          <w:rFonts w:ascii="Arial" w:eastAsia="MS Mincho" w:hAnsi="Arial" w:cs="Arial"/>
          <w:sz w:val="24"/>
          <w:szCs w:val="24"/>
        </w:rPr>
        <w:t xml:space="preserve">to </w:t>
      </w:r>
      <w:r w:rsidRPr="00AE763C">
        <w:rPr>
          <w:rFonts w:ascii="Arial" w:eastAsia="MS Mincho" w:hAnsi="Arial" w:cs="Arial"/>
          <w:sz w:val="24"/>
          <w:szCs w:val="24"/>
        </w:rPr>
        <w:t>represent</w:t>
      </w:r>
      <w:r w:rsidR="001B7B4B" w:rsidRPr="00AE763C">
        <w:rPr>
          <w:rFonts w:ascii="Arial" w:eastAsia="MS Mincho" w:hAnsi="Arial" w:cs="Arial"/>
          <w:sz w:val="24"/>
          <w:szCs w:val="24"/>
        </w:rPr>
        <w:t xml:space="preserve"> PADI before governments and official agencies as needed.</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Review padi.com </w:t>
      </w:r>
      <w:r w:rsidR="00FD2B19" w:rsidRPr="00AE763C">
        <w:rPr>
          <w:rFonts w:ascii="Arial" w:eastAsia="MS Mincho" w:hAnsi="Arial" w:cs="Arial"/>
          <w:sz w:val="24"/>
          <w:szCs w:val="24"/>
        </w:rPr>
        <w:t>website weekly to keep fully informed</w:t>
      </w:r>
      <w:r w:rsidRPr="00AE763C">
        <w:rPr>
          <w:rFonts w:ascii="Arial" w:eastAsia="MS Mincho" w:hAnsi="Arial" w:cs="Arial"/>
          <w:sz w:val="24"/>
          <w:szCs w:val="24"/>
        </w:rPr>
        <w:t xml:space="preserve"> of activities </w:t>
      </w:r>
    </w:p>
    <w:p w:rsidR="001B7B4B" w:rsidRPr="00AE763C" w:rsidRDefault="001B7B4B" w:rsidP="006A1ADC">
      <w:pPr>
        <w:widowControl/>
        <w:numPr>
          <w:ilvl w:val="0"/>
          <w:numId w:val="39"/>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Review PADI </w:t>
      </w:r>
      <w:proofErr w:type="spellStart"/>
      <w:r w:rsidRPr="00AE763C">
        <w:rPr>
          <w:rFonts w:ascii="Arial" w:eastAsia="MS Mincho" w:hAnsi="Arial" w:cs="Arial"/>
          <w:sz w:val="24"/>
          <w:szCs w:val="24"/>
        </w:rPr>
        <w:t>eSynergy</w:t>
      </w:r>
      <w:proofErr w:type="spellEnd"/>
      <w:r w:rsidRPr="00AE763C">
        <w:rPr>
          <w:rFonts w:ascii="Arial" w:eastAsia="MS Mincho" w:hAnsi="Arial" w:cs="Arial"/>
          <w:sz w:val="24"/>
          <w:szCs w:val="24"/>
        </w:rPr>
        <w:t xml:space="preserve"> and Intranet each business day to keep abreast of company programs and activities </w:t>
      </w:r>
    </w:p>
    <w:p w:rsidR="001B7B4B" w:rsidRPr="00AE763C" w:rsidRDefault="001B7B4B" w:rsidP="006A1ADC">
      <w:pPr>
        <w:widowControl/>
        <w:numPr>
          <w:ilvl w:val="0"/>
          <w:numId w:val="38"/>
        </w:numPr>
        <w:tabs>
          <w:tab w:val="num" w:pos="851"/>
        </w:tabs>
        <w:ind w:left="851" w:hanging="425"/>
        <w:jc w:val="both"/>
        <w:rPr>
          <w:rFonts w:ascii="Arial" w:hAnsi="Arial" w:cs="Arial"/>
          <w:sz w:val="24"/>
          <w:szCs w:val="24"/>
        </w:rPr>
      </w:pPr>
      <w:r w:rsidRPr="00AE763C">
        <w:rPr>
          <w:rFonts w:ascii="Arial" w:eastAsia="MS Mincho" w:hAnsi="Arial" w:cs="Arial"/>
          <w:sz w:val="24"/>
          <w:szCs w:val="24"/>
        </w:rPr>
        <w:t xml:space="preserve">Actively participate in follow up programs associated with Business of Diving programs, including Management Training Workshop and Con Ed Workshop.  This includes, but is not limited to, telephone (or other) communications with participants to discuss progress of workshop agreement action items, appropriate follow up, and recording of communication and follow up in </w:t>
      </w:r>
      <w:proofErr w:type="spellStart"/>
      <w:r w:rsidRPr="00AE763C">
        <w:rPr>
          <w:rFonts w:ascii="Arial" w:eastAsia="MS Mincho" w:hAnsi="Arial" w:cs="Arial"/>
          <w:sz w:val="24"/>
          <w:szCs w:val="24"/>
        </w:rPr>
        <w:t>eSynergy</w:t>
      </w:r>
      <w:proofErr w:type="spellEnd"/>
      <w:r w:rsidRPr="00AE763C">
        <w:rPr>
          <w:rFonts w:ascii="Arial" w:eastAsia="MS Mincho" w:hAnsi="Arial" w:cs="Arial"/>
          <w:sz w:val="24"/>
          <w:szCs w:val="24"/>
        </w:rPr>
        <w:t>.</w:t>
      </w:r>
    </w:p>
    <w:p w:rsidR="001B7B4B" w:rsidRPr="00AE763C" w:rsidRDefault="001B7B4B" w:rsidP="006A1ADC">
      <w:pPr>
        <w:widowControl/>
        <w:numPr>
          <w:ilvl w:val="0"/>
          <w:numId w:val="38"/>
        </w:numPr>
        <w:tabs>
          <w:tab w:val="num" w:pos="400"/>
        </w:tabs>
        <w:ind w:left="709" w:hanging="283"/>
        <w:jc w:val="both"/>
        <w:rPr>
          <w:rFonts w:ascii="Arial" w:hAnsi="Arial" w:cs="Arial"/>
          <w:sz w:val="24"/>
          <w:szCs w:val="24"/>
        </w:rPr>
      </w:pPr>
      <w:r w:rsidRPr="00AE763C">
        <w:rPr>
          <w:rFonts w:ascii="Arial" w:eastAsia="MS Mincho" w:hAnsi="Arial" w:cs="Arial"/>
          <w:sz w:val="24"/>
          <w:szCs w:val="24"/>
        </w:rPr>
        <w:t xml:space="preserve">Maintain Sales History data.  </w:t>
      </w:r>
    </w:p>
    <w:p w:rsidR="001B7B4B" w:rsidRPr="00AE763C" w:rsidRDefault="00FD2B19" w:rsidP="006A1ADC">
      <w:pPr>
        <w:pStyle w:val="PlainText"/>
        <w:numPr>
          <w:ilvl w:val="0"/>
          <w:numId w:val="38"/>
        </w:numPr>
        <w:ind w:left="709" w:hanging="283"/>
        <w:jc w:val="both"/>
        <w:rPr>
          <w:rFonts w:ascii="Arial" w:eastAsia="MS Mincho" w:hAnsi="Arial" w:cs="Arial"/>
          <w:sz w:val="24"/>
          <w:szCs w:val="24"/>
        </w:rPr>
      </w:pPr>
      <w:r w:rsidRPr="00AE763C">
        <w:rPr>
          <w:rFonts w:ascii="Arial" w:eastAsia="MS Mincho" w:hAnsi="Arial" w:cs="Arial"/>
          <w:sz w:val="24"/>
          <w:szCs w:val="24"/>
        </w:rPr>
        <w:t>Perform necessary administrative</w:t>
      </w:r>
      <w:r w:rsidR="001B7B4B" w:rsidRPr="00AE763C">
        <w:rPr>
          <w:rFonts w:ascii="Arial" w:eastAsia="MS Mincho" w:hAnsi="Arial" w:cs="Arial"/>
          <w:sz w:val="24"/>
          <w:szCs w:val="24"/>
        </w:rPr>
        <w:t xml:space="preserve"> functions, including:</w:t>
      </w:r>
    </w:p>
    <w:p w:rsidR="001B7B4B" w:rsidRDefault="001B7B4B" w:rsidP="001B7B4B">
      <w:pPr>
        <w:pStyle w:val="PlainText"/>
        <w:numPr>
          <w:ilvl w:val="0"/>
          <w:numId w:val="30"/>
        </w:numPr>
        <w:jc w:val="both"/>
        <w:rPr>
          <w:rFonts w:ascii="Arial" w:eastAsia="MS Mincho" w:hAnsi="Arial" w:cs="Arial"/>
          <w:sz w:val="24"/>
          <w:szCs w:val="24"/>
        </w:rPr>
      </w:pPr>
      <w:r w:rsidRPr="00AE763C">
        <w:rPr>
          <w:rFonts w:ascii="Arial" w:eastAsia="MS Mincho" w:hAnsi="Arial" w:cs="Arial"/>
          <w:sz w:val="24"/>
          <w:szCs w:val="24"/>
        </w:rPr>
        <w:t>Calendar Year Proposed Activities Itinerary &amp; Budget</w:t>
      </w:r>
      <w:r w:rsidR="00AE763C" w:rsidRPr="00AE763C">
        <w:rPr>
          <w:rFonts w:ascii="Arial" w:eastAsia="MS Mincho" w:hAnsi="Arial" w:cs="Arial"/>
          <w:sz w:val="24"/>
          <w:szCs w:val="24"/>
        </w:rPr>
        <w:t>,</w:t>
      </w:r>
      <w:r w:rsidR="00AE763C">
        <w:rPr>
          <w:rFonts w:ascii="Arial" w:eastAsia="MS Mincho" w:hAnsi="Arial" w:cs="Arial"/>
          <w:sz w:val="24"/>
          <w:szCs w:val="24"/>
        </w:rPr>
        <w:t xml:space="preserve"> Trip Status Report, Expense Report, Competitive Report, Seminar Income/Expense Report, annual itinerary.</w:t>
      </w:r>
    </w:p>
    <w:p w:rsidR="0006075D" w:rsidRPr="00AE763C" w:rsidRDefault="0006075D" w:rsidP="001B7B4B">
      <w:pPr>
        <w:pStyle w:val="PlainText"/>
        <w:numPr>
          <w:ilvl w:val="0"/>
          <w:numId w:val="30"/>
        </w:numPr>
        <w:jc w:val="both"/>
        <w:rPr>
          <w:rFonts w:ascii="Arial" w:eastAsia="MS Mincho" w:hAnsi="Arial" w:cs="Arial"/>
          <w:sz w:val="24"/>
          <w:szCs w:val="24"/>
        </w:rPr>
      </w:pPr>
      <w:r>
        <w:rPr>
          <w:rFonts w:ascii="Arial" w:eastAsia="MS Mincho" w:hAnsi="Arial" w:cs="Arial"/>
          <w:sz w:val="24"/>
          <w:szCs w:val="24"/>
        </w:rPr>
        <w:t xml:space="preserve">Ensure that personal whereabouts is always kept up to date on PeopleHR system (e.g. holiday, IEs </w:t>
      </w:r>
      <w:proofErr w:type="spellStart"/>
      <w:r>
        <w:rPr>
          <w:rFonts w:ascii="Arial" w:eastAsia="MS Mincho" w:hAnsi="Arial" w:cs="Arial"/>
          <w:sz w:val="24"/>
          <w:szCs w:val="24"/>
        </w:rPr>
        <w:t>etc</w:t>
      </w:r>
      <w:proofErr w:type="spellEnd"/>
      <w:r>
        <w:rPr>
          <w:rFonts w:ascii="Arial" w:eastAsia="MS Mincho" w:hAnsi="Arial" w:cs="Arial"/>
          <w:sz w:val="24"/>
          <w:szCs w:val="24"/>
        </w:rPr>
        <w:t>)</w:t>
      </w:r>
    </w:p>
    <w:p w:rsidR="001B7B4B" w:rsidRPr="00AE763C" w:rsidRDefault="001B7B4B" w:rsidP="001B7B4B">
      <w:pPr>
        <w:pStyle w:val="PlainText"/>
        <w:numPr>
          <w:ilvl w:val="0"/>
          <w:numId w:val="30"/>
        </w:numPr>
        <w:jc w:val="both"/>
        <w:rPr>
          <w:rFonts w:ascii="Arial" w:eastAsia="MS Mincho" w:hAnsi="Arial" w:cs="Arial"/>
          <w:sz w:val="24"/>
          <w:szCs w:val="24"/>
        </w:rPr>
      </w:pPr>
      <w:r w:rsidRPr="00AE763C">
        <w:rPr>
          <w:rFonts w:ascii="Arial" w:eastAsia="MS Mincho" w:hAnsi="Arial" w:cs="Arial"/>
          <w:sz w:val="24"/>
          <w:szCs w:val="24"/>
        </w:rPr>
        <w:t xml:space="preserve">Know how many competitive stores are in the region and be able to report on them when needed.  </w:t>
      </w:r>
    </w:p>
    <w:p w:rsidR="00817AF4" w:rsidRPr="00AE763C" w:rsidRDefault="00817AF4" w:rsidP="00817AF4">
      <w:pPr>
        <w:pStyle w:val="ListParagraph"/>
        <w:numPr>
          <w:ilvl w:val="0"/>
          <w:numId w:val="10"/>
        </w:numPr>
        <w:rPr>
          <w:rFonts w:ascii="Arial" w:hAnsi="Arial" w:cs="Arial"/>
          <w:sz w:val="24"/>
          <w:szCs w:val="24"/>
        </w:rPr>
      </w:pPr>
      <w:r w:rsidRPr="00AE763C">
        <w:rPr>
          <w:rFonts w:ascii="Arial" w:hAnsi="Arial" w:cs="Arial"/>
          <w:sz w:val="24"/>
          <w:szCs w:val="24"/>
        </w:rPr>
        <w:t xml:space="preserve">Other </w:t>
      </w:r>
      <w:r w:rsidR="00AE763C">
        <w:rPr>
          <w:rFonts w:ascii="Arial" w:hAnsi="Arial" w:cs="Arial"/>
          <w:sz w:val="24"/>
          <w:szCs w:val="24"/>
        </w:rPr>
        <w:t xml:space="preserve">role- appropriate </w:t>
      </w:r>
      <w:r w:rsidRPr="00AE763C">
        <w:rPr>
          <w:rFonts w:ascii="Arial" w:hAnsi="Arial" w:cs="Arial"/>
          <w:sz w:val="24"/>
          <w:szCs w:val="24"/>
        </w:rPr>
        <w:t>duties as assigned</w:t>
      </w:r>
    </w:p>
    <w:p w:rsidR="00301D47" w:rsidRPr="00AE763C" w:rsidRDefault="00301D47" w:rsidP="000B2830">
      <w:pPr>
        <w:rPr>
          <w:rFonts w:ascii="Arial" w:hAnsi="Arial" w:cs="Arial"/>
          <w:sz w:val="24"/>
          <w:szCs w:val="24"/>
        </w:rPr>
      </w:pPr>
      <w:r w:rsidRPr="00AE763C">
        <w:rPr>
          <w:rFonts w:ascii="Arial" w:hAnsi="Arial" w:cs="Arial"/>
          <w:b/>
          <w:bCs/>
          <w:sz w:val="24"/>
          <w:szCs w:val="24"/>
        </w:rPr>
        <w:t>PERFORMANCE OBJECTIVES</w:t>
      </w:r>
    </w:p>
    <w:p w:rsidR="00FD2B19" w:rsidRPr="00AE763C" w:rsidRDefault="00FD2B19" w:rsidP="00D46E7B">
      <w:pPr>
        <w:rPr>
          <w:rFonts w:ascii="Arial" w:hAnsi="Arial" w:cs="Arial"/>
          <w:sz w:val="24"/>
          <w:szCs w:val="24"/>
        </w:rPr>
      </w:pPr>
    </w:p>
    <w:p w:rsidR="00D46E7B" w:rsidRPr="00AE763C" w:rsidRDefault="00D46E7B" w:rsidP="00D46E7B">
      <w:pPr>
        <w:pStyle w:val="ListParagraph"/>
        <w:numPr>
          <w:ilvl w:val="0"/>
          <w:numId w:val="10"/>
        </w:numPr>
        <w:spacing w:after="0" w:line="240" w:lineRule="auto"/>
        <w:rPr>
          <w:rFonts w:ascii="Arial" w:hAnsi="Arial" w:cs="Arial"/>
          <w:sz w:val="24"/>
          <w:szCs w:val="24"/>
        </w:rPr>
      </w:pPr>
      <w:r w:rsidRPr="00AE763C">
        <w:rPr>
          <w:rFonts w:ascii="Arial" w:hAnsi="Arial" w:cs="Arial"/>
          <w:sz w:val="24"/>
          <w:szCs w:val="24"/>
        </w:rPr>
        <w:t>Successful implementation of new progr</w:t>
      </w:r>
      <w:r w:rsidR="00FD2B19" w:rsidRPr="00AE763C">
        <w:rPr>
          <w:rFonts w:ascii="Arial" w:hAnsi="Arial" w:cs="Arial"/>
          <w:sz w:val="24"/>
          <w:szCs w:val="24"/>
        </w:rPr>
        <w:t>ams, projects and products – e.g</w:t>
      </w:r>
      <w:r w:rsidRPr="00AE763C">
        <w:rPr>
          <w:rFonts w:ascii="Arial" w:hAnsi="Arial" w:cs="Arial"/>
          <w:sz w:val="24"/>
          <w:szCs w:val="24"/>
        </w:rPr>
        <w:t>. Business Seminars, eLearning, New Products, Career Nights, Round Tables etc</w:t>
      </w:r>
      <w:r w:rsidR="00FD2B19" w:rsidRPr="00AE763C">
        <w:rPr>
          <w:rFonts w:ascii="Arial" w:hAnsi="Arial" w:cs="Arial"/>
          <w:sz w:val="24"/>
          <w:szCs w:val="24"/>
        </w:rPr>
        <w:t>.</w:t>
      </w:r>
    </w:p>
    <w:p w:rsidR="00D46E7B" w:rsidRPr="00AE763C" w:rsidRDefault="00D46E7B" w:rsidP="00D46E7B">
      <w:pPr>
        <w:pStyle w:val="ListParagraph"/>
        <w:numPr>
          <w:ilvl w:val="0"/>
          <w:numId w:val="10"/>
        </w:numPr>
        <w:spacing w:after="0" w:line="240" w:lineRule="auto"/>
        <w:rPr>
          <w:rFonts w:ascii="Arial" w:hAnsi="Arial" w:cs="Arial"/>
          <w:sz w:val="24"/>
          <w:szCs w:val="24"/>
        </w:rPr>
      </w:pPr>
      <w:r w:rsidRPr="00AE763C">
        <w:rPr>
          <w:rFonts w:ascii="Arial" w:hAnsi="Arial" w:cs="Arial"/>
          <w:sz w:val="24"/>
          <w:szCs w:val="24"/>
        </w:rPr>
        <w:t xml:space="preserve">The percentage of increase in </w:t>
      </w:r>
      <w:proofErr w:type="spellStart"/>
      <w:r w:rsidRPr="00AE763C">
        <w:rPr>
          <w:rFonts w:ascii="Arial" w:hAnsi="Arial" w:cs="Arial"/>
          <w:sz w:val="24"/>
          <w:szCs w:val="24"/>
        </w:rPr>
        <w:t>EntryLevel</w:t>
      </w:r>
      <w:proofErr w:type="spellEnd"/>
      <w:r w:rsidRPr="00AE763C">
        <w:rPr>
          <w:rFonts w:ascii="Arial" w:hAnsi="Arial" w:cs="Arial"/>
          <w:sz w:val="24"/>
          <w:szCs w:val="24"/>
        </w:rPr>
        <w:t xml:space="preserve">, </w:t>
      </w:r>
      <w:proofErr w:type="spellStart"/>
      <w:r w:rsidRPr="00AE763C">
        <w:rPr>
          <w:rFonts w:ascii="Arial" w:hAnsi="Arial" w:cs="Arial"/>
          <w:sz w:val="24"/>
          <w:szCs w:val="24"/>
        </w:rPr>
        <w:t>ConEd</w:t>
      </w:r>
      <w:proofErr w:type="spellEnd"/>
      <w:r w:rsidRPr="00AE763C">
        <w:rPr>
          <w:rFonts w:ascii="Arial" w:hAnsi="Arial" w:cs="Arial"/>
          <w:sz w:val="24"/>
          <w:szCs w:val="24"/>
        </w:rPr>
        <w:t xml:space="preserve"> and </w:t>
      </w:r>
      <w:proofErr w:type="spellStart"/>
      <w:r w:rsidRPr="00AE763C">
        <w:rPr>
          <w:rFonts w:ascii="Arial" w:hAnsi="Arial" w:cs="Arial"/>
          <w:sz w:val="24"/>
          <w:szCs w:val="24"/>
        </w:rPr>
        <w:t>ProLevel</w:t>
      </w:r>
      <w:proofErr w:type="spellEnd"/>
      <w:r w:rsidRPr="00AE763C">
        <w:rPr>
          <w:rFonts w:ascii="Arial" w:hAnsi="Arial" w:cs="Arial"/>
          <w:sz w:val="24"/>
          <w:szCs w:val="24"/>
        </w:rPr>
        <w:t xml:space="preserve">  meets </w:t>
      </w:r>
      <w:r w:rsidR="000735AA" w:rsidRPr="00AE763C">
        <w:rPr>
          <w:rFonts w:ascii="Arial" w:hAnsi="Arial" w:cs="Arial"/>
          <w:sz w:val="24"/>
          <w:szCs w:val="24"/>
        </w:rPr>
        <w:t>or exceeds the departments</w:t>
      </w:r>
      <w:r w:rsidRPr="00AE763C">
        <w:rPr>
          <w:rFonts w:ascii="Arial" w:hAnsi="Arial" w:cs="Arial"/>
          <w:sz w:val="24"/>
          <w:szCs w:val="24"/>
        </w:rPr>
        <w:t xml:space="preserve"> budgeted amounts</w:t>
      </w:r>
    </w:p>
    <w:p w:rsidR="00D46E7B" w:rsidRPr="00AE763C" w:rsidRDefault="00D46E7B" w:rsidP="00D46E7B">
      <w:pPr>
        <w:pStyle w:val="ListParagraph"/>
        <w:numPr>
          <w:ilvl w:val="0"/>
          <w:numId w:val="10"/>
        </w:numPr>
        <w:spacing w:after="0" w:line="240" w:lineRule="auto"/>
        <w:rPr>
          <w:rFonts w:ascii="Arial" w:hAnsi="Arial" w:cs="Arial"/>
          <w:sz w:val="24"/>
          <w:szCs w:val="24"/>
        </w:rPr>
      </w:pPr>
      <w:r w:rsidRPr="00AE763C">
        <w:rPr>
          <w:rFonts w:ascii="Arial" w:hAnsi="Arial" w:cs="Arial"/>
          <w:sz w:val="24"/>
          <w:szCs w:val="24"/>
        </w:rPr>
        <w:t>The percentage increase in total revenue over the prior year for Field Services meets or exceeds budgeted forecast</w:t>
      </w:r>
    </w:p>
    <w:p w:rsidR="00D46E7B" w:rsidRPr="00AE763C" w:rsidRDefault="00D46E7B" w:rsidP="00D46E7B">
      <w:pPr>
        <w:pStyle w:val="ListParagraph"/>
        <w:numPr>
          <w:ilvl w:val="0"/>
          <w:numId w:val="10"/>
        </w:numPr>
        <w:spacing w:after="0" w:line="240" w:lineRule="auto"/>
        <w:rPr>
          <w:rFonts w:ascii="Arial" w:hAnsi="Arial" w:cs="Arial"/>
          <w:sz w:val="24"/>
          <w:szCs w:val="24"/>
        </w:rPr>
      </w:pPr>
      <w:r w:rsidRPr="00AE763C">
        <w:rPr>
          <w:rFonts w:ascii="Arial" w:hAnsi="Arial" w:cs="Arial"/>
          <w:sz w:val="24"/>
          <w:szCs w:val="24"/>
        </w:rPr>
        <w:t>In</w:t>
      </w:r>
      <w:r w:rsidR="00AE763C">
        <w:rPr>
          <w:rFonts w:ascii="Arial" w:hAnsi="Arial" w:cs="Arial"/>
          <w:sz w:val="24"/>
          <w:szCs w:val="24"/>
        </w:rPr>
        <w:t>crease of IRRA Members/Services</w:t>
      </w:r>
      <w:r w:rsidRPr="00AE763C">
        <w:rPr>
          <w:rFonts w:ascii="Arial" w:hAnsi="Arial" w:cs="Arial"/>
          <w:sz w:val="24"/>
          <w:szCs w:val="24"/>
        </w:rPr>
        <w:t xml:space="preserve"> within PADI </w:t>
      </w:r>
      <w:r w:rsidR="00BC6C33">
        <w:rPr>
          <w:rFonts w:ascii="Arial" w:hAnsi="Arial" w:cs="Arial"/>
          <w:sz w:val="24"/>
          <w:szCs w:val="24"/>
        </w:rPr>
        <w:t>EMEA’s</w:t>
      </w:r>
      <w:r w:rsidRPr="00AE763C">
        <w:rPr>
          <w:rFonts w:ascii="Arial" w:hAnsi="Arial" w:cs="Arial"/>
          <w:sz w:val="24"/>
          <w:szCs w:val="24"/>
        </w:rPr>
        <w:t xml:space="preserve"> Territory</w:t>
      </w:r>
      <w:r w:rsidR="000735AA" w:rsidRPr="00AE763C">
        <w:rPr>
          <w:rFonts w:ascii="Arial" w:hAnsi="Arial" w:cs="Arial"/>
          <w:sz w:val="24"/>
          <w:szCs w:val="24"/>
        </w:rPr>
        <w:t xml:space="preserve"> meets or exceeds departments budgeted for</w:t>
      </w:r>
      <w:r w:rsidR="00AE763C">
        <w:rPr>
          <w:rFonts w:ascii="Arial" w:hAnsi="Arial" w:cs="Arial"/>
          <w:sz w:val="24"/>
          <w:szCs w:val="24"/>
        </w:rPr>
        <w:t>e</w:t>
      </w:r>
      <w:r w:rsidR="000735AA" w:rsidRPr="00AE763C">
        <w:rPr>
          <w:rFonts w:ascii="Arial" w:hAnsi="Arial" w:cs="Arial"/>
          <w:sz w:val="24"/>
          <w:szCs w:val="24"/>
        </w:rPr>
        <w:t>cast.</w:t>
      </w:r>
    </w:p>
    <w:p w:rsidR="00D46E7B" w:rsidRPr="00AE763C" w:rsidRDefault="00C13274" w:rsidP="00D46E7B">
      <w:pPr>
        <w:pStyle w:val="ListParagraph"/>
        <w:numPr>
          <w:ilvl w:val="0"/>
          <w:numId w:val="10"/>
        </w:numPr>
        <w:spacing w:after="0" w:line="240" w:lineRule="auto"/>
        <w:rPr>
          <w:rFonts w:ascii="Arial" w:hAnsi="Arial" w:cs="Arial"/>
          <w:sz w:val="24"/>
          <w:szCs w:val="24"/>
        </w:rPr>
      </w:pPr>
      <w:r>
        <w:rPr>
          <w:rFonts w:ascii="Arial" w:hAnsi="Arial" w:cs="Arial"/>
          <w:sz w:val="24"/>
          <w:szCs w:val="24"/>
        </w:rPr>
        <w:t>Achievement of goals</w:t>
      </w:r>
      <w:r w:rsidR="00D46E7B" w:rsidRPr="00AE763C">
        <w:rPr>
          <w:rFonts w:ascii="Arial" w:hAnsi="Arial" w:cs="Arial"/>
          <w:sz w:val="24"/>
          <w:szCs w:val="24"/>
        </w:rPr>
        <w:t xml:space="preserve"> through PADI </w:t>
      </w:r>
      <w:r w:rsidR="00BC6C33">
        <w:rPr>
          <w:rFonts w:ascii="Arial" w:hAnsi="Arial" w:cs="Arial"/>
          <w:sz w:val="24"/>
          <w:szCs w:val="24"/>
        </w:rPr>
        <w:t>EMEA’s</w:t>
      </w:r>
      <w:r w:rsidR="00AE763C">
        <w:rPr>
          <w:rFonts w:ascii="Arial" w:hAnsi="Arial" w:cs="Arial"/>
          <w:sz w:val="24"/>
          <w:szCs w:val="24"/>
        </w:rPr>
        <w:t xml:space="preserve"> </w:t>
      </w:r>
      <w:r w:rsidR="00D46E7B" w:rsidRPr="00AE763C">
        <w:rPr>
          <w:rFonts w:ascii="Arial" w:hAnsi="Arial" w:cs="Arial"/>
          <w:sz w:val="24"/>
          <w:szCs w:val="24"/>
        </w:rPr>
        <w:t>growth activities</w:t>
      </w:r>
    </w:p>
    <w:p w:rsidR="00D46E7B" w:rsidRPr="00AE763C" w:rsidRDefault="00D46E7B" w:rsidP="00D46E7B">
      <w:pPr>
        <w:pStyle w:val="ListParagraph"/>
        <w:numPr>
          <w:ilvl w:val="0"/>
          <w:numId w:val="10"/>
        </w:numPr>
        <w:spacing w:after="0" w:line="240" w:lineRule="auto"/>
        <w:rPr>
          <w:rFonts w:ascii="Arial" w:hAnsi="Arial" w:cs="Arial"/>
          <w:sz w:val="24"/>
          <w:szCs w:val="24"/>
        </w:rPr>
      </w:pPr>
      <w:r w:rsidRPr="00AE763C">
        <w:rPr>
          <w:rFonts w:ascii="Arial" w:hAnsi="Arial" w:cs="Arial"/>
          <w:sz w:val="24"/>
          <w:szCs w:val="24"/>
        </w:rPr>
        <w:t xml:space="preserve">Result of Special Projects organised trough IRRA Members (i.e. Survival Training, DCOs, </w:t>
      </w:r>
      <w:proofErr w:type="gramStart"/>
      <w:r w:rsidRPr="00AE763C">
        <w:rPr>
          <w:rFonts w:ascii="Arial" w:hAnsi="Arial" w:cs="Arial"/>
          <w:sz w:val="24"/>
          <w:szCs w:val="24"/>
        </w:rPr>
        <w:t>Career</w:t>
      </w:r>
      <w:proofErr w:type="gramEnd"/>
      <w:r w:rsidRPr="00AE763C">
        <w:rPr>
          <w:rFonts w:ascii="Arial" w:hAnsi="Arial" w:cs="Arial"/>
          <w:sz w:val="24"/>
          <w:szCs w:val="24"/>
        </w:rPr>
        <w:t xml:space="preserve"> Nights etc</w:t>
      </w:r>
      <w:r w:rsidR="00AE763C">
        <w:rPr>
          <w:rFonts w:ascii="Arial" w:hAnsi="Arial" w:cs="Arial"/>
          <w:sz w:val="24"/>
          <w:szCs w:val="24"/>
        </w:rPr>
        <w:t>.</w:t>
      </w:r>
      <w:r w:rsidRPr="00AE763C">
        <w:rPr>
          <w:rFonts w:ascii="Arial" w:hAnsi="Arial" w:cs="Arial"/>
          <w:sz w:val="24"/>
          <w:szCs w:val="24"/>
        </w:rPr>
        <w:t>)</w:t>
      </w:r>
    </w:p>
    <w:p w:rsidR="00D46E7B" w:rsidRPr="00AE763C" w:rsidRDefault="00D46E7B" w:rsidP="00FD2B19">
      <w:pPr>
        <w:rPr>
          <w:rFonts w:ascii="Arial" w:hAnsi="Arial" w:cs="Arial"/>
          <w:sz w:val="24"/>
          <w:szCs w:val="24"/>
        </w:rPr>
      </w:pPr>
    </w:p>
    <w:p w:rsidR="00301D47" w:rsidRPr="00AE763C" w:rsidRDefault="00301D47" w:rsidP="00AE763C">
      <w:pPr>
        <w:rPr>
          <w:rFonts w:ascii="Arial" w:hAnsi="Arial" w:cs="Arial"/>
          <w:sz w:val="24"/>
          <w:szCs w:val="24"/>
        </w:rPr>
      </w:pPr>
      <w:r w:rsidRPr="00AE763C">
        <w:rPr>
          <w:rFonts w:ascii="Arial" w:hAnsi="Arial" w:cs="Arial"/>
          <w:b/>
          <w:bCs/>
          <w:sz w:val="24"/>
          <w:szCs w:val="24"/>
        </w:rPr>
        <w:t>PERSON SPECIFICATION</w:t>
      </w:r>
    </w:p>
    <w:p w:rsidR="00301D47" w:rsidRPr="00AE763C" w:rsidRDefault="00301D47" w:rsidP="00301D47">
      <w:pPr>
        <w:rPr>
          <w:rFonts w:ascii="Arial" w:hAnsi="Arial" w:cs="Arial"/>
          <w:sz w:val="24"/>
          <w:szCs w:val="24"/>
        </w:rPr>
      </w:pPr>
    </w:p>
    <w:p w:rsidR="00733A02" w:rsidRPr="00AE763C" w:rsidRDefault="000B2830" w:rsidP="00301D47">
      <w:pPr>
        <w:rPr>
          <w:rFonts w:ascii="Arial" w:hAnsi="Arial" w:cs="Arial"/>
          <w:b/>
          <w:sz w:val="24"/>
          <w:szCs w:val="24"/>
        </w:rPr>
      </w:pPr>
      <w:r w:rsidRPr="00AE763C">
        <w:rPr>
          <w:rFonts w:ascii="Arial" w:hAnsi="Arial" w:cs="Arial"/>
          <w:b/>
          <w:bCs/>
          <w:sz w:val="24"/>
          <w:szCs w:val="24"/>
        </w:rPr>
        <w:t>QUALIFICATIONS</w:t>
      </w:r>
      <w:r w:rsidR="0006075D">
        <w:rPr>
          <w:rFonts w:ascii="Arial" w:hAnsi="Arial" w:cs="Arial"/>
          <w:b/>
          <w:bCs/>
          <w:sz w:val="24"/>
          <w:szCs w:val="24"/>
        </w:rPr>
        <w:t xml:space="preserve"> </w:t>
      </w:r>
      <w:r w:rsidR="0006075D">
        <w:rPr>
          <w:rFonts w:ascii="Arial" w:hAnsi="Arial" w:cs="Arial"/>
          <w:b/>
          <w:sz w:val="24"/>
          <w:szCs w:val="24"/>
        </w:rPr>
        <w:t xml:space="preserve">and </w:t>
      </w:r>
      <w:r w:rsidR="00733A02" w:rsidRPr="00AE763C">
        <w:rPr>
          <w:rFonts w:ascii="Arial" w:hAnsi="Arial" w:cs="Arial"/>
          <w:b/>
          <w:sz w:val="24"/>
          <w:szCs w:val="24"/>
        </w:rPr>
        <w:t>EXPERIENCE</w:t>
      </w:r>
    </w:p>
    <w:p w:rsidR="002C61B5" w:rsidRPr="00AE763C" w:rsidRDefault="002C61B5" w:rsidP="00301D47">
      <w:pPr>
        <w:rPr>
          <w:rFonts w:ascii="Arial" w:hAnsi="Arial" w:cs="Arial"/>
          <w:b/>
          <w:sz w:val="24"/>
          <w:szCs w:val="24"/>
        </w:rPr>
      </w:pPr>
    </w:p>
    <w:p w:rsidR="00FD2B19" w:rsidRPr="00AE763C" w:rsidRDefault="00C13274" w:rsidP="002C61B5">
      <w:pPr>
        <w:numPr>
          <w:ilvl w:val="0"/>
          <w:numId w:val="20"/>
        </w:numPr>
        <w:autoSpaceDE w:val="0"/>
        <w:autoSpaceDN w:val="0"/>
        <w:adjustRightInd w:val="0"/>
        <w:rPr>
          <w:rFonts w:ascii="Arial" w:hAnsi="Arial" w:cs="Arial"/>
          <w:sz w:val="24"/>
          <w:szCs w:val="24"/>
        </w:rPr>
      </w:pPr>
      <w:r>
        <w:rPr>
          <w:rFonts w:ascii="Arial" w:hAnsi="Arial" w:cs="Arial"/>
          <w:sz w:val="24"/>
          <w:szCs w:val="24"/>
        </w:rPr>
        <w:t>Post 18</w:t>
      </w:r>
      <w:r w:rsidR="00FD2B19" w:rsidRPr="00AE763C">
        <w:rPr>
          <w:rFonts w:ascii="Arial" w:hAnsi="Arial" w:cs="Arial"/>
          <w:sz w:val="24"/>
          <w:szCs w:val="24"/>
        </w:rPr>
        <w:t xml:space="preserve"> education (e.g. college/university)</w:t>
      </w:r>
    </w:p>
    <w:p w:rsidR="002C61B5" w:rsidRPr="00AE763C" w:rsidRDefault="002C61B5" w:rsidP="00FD2B19">
      <w:pPr>
        <w:numPr>
          <w:ilvl w:val="0"/>
          <w:numId w:val="20"/>
        </w:numPr>
        <w:autoSpaceDE w:val="0"/>
        <w:autoSpaceDN w:val="0"/>
        <w:adjustRightInd w:val="0"/>
        <w:rPr>
          <w:rFonts w:ascii="Arial" w:hAnsi="Arial" w:cs="Arial"/>
          <w:sz w:val="24"/>
          <w:szCs w:val="24"/>
        </w:rPr>
      </w:pPr>
      <w:r w:rsidRPr="00AE763C">
        <w:rPr>
          <w:rFonts w:ascii="Arial" w:hAnsi="Arial" w:cs="Arial"/>
          <w:sz w:val="24"/>
          <w:szCs w:val="24"/>
        </w:rPr>
        <w:t xml:space="preserve">Extensive dive store retail experience (management/ownership preferred). </w:t>
      </w:r>
    </w:p>
    <w:p w:rsidR="002C61B5" w:rsidRPr="00AE763C" w:rsidRDefault="002C61B5" w:rsidP="002C61B5">
      <w:pPr>
        <w:pStyle w:val="ListParagraph"/>
        <w:numPr>
          <w:ilvl w:val="0"/>
          <w:numId w:val="20"/>
        </w:numPr>
        <w:spacing w:after="0"/>
        <w:rPr>
          <w:rFonts w:ascii="Arial" w:hAnsi="Arial" w:cs="Arial"/>
          <w:b/>
          <w:sz w:val="24"/>
          <w:szCs w:val="24"/>
        </w:rPr>
      </w:pPr>
      <w:r w:rsidRPr="00AE763C">
        <w:rPr>
          <w:rFonts w:ascii="Arial" w:hAnsi="Arial" w:cs="Arial"/>
          <w:sz w:val="24"/>
          <w:szCs w:val="24"/>
        </w:rPr>
        <w:t xml:space="preserve">Extensive experience in sales with a proven track record </w:t>
      </w:r>
    </w:p>
    <w:p w:rsidR="00D3097B" w:rsidRPr="00AE763C" w:rsidRDefault="009F5ECC" w:rsidP="00D3097B">
      <w:pPr>
        <w:numPr>
          <w:ilvl w:val="0"/>
          <w:numId w:val="20"/>
        </w:numPr>
        <w:autoSpaceDE w:val="0"/>
        <w:autoSpaceDN w:val="0"/>
        <w:adjustRightInd w:val="0"/>
        <w:rPr>
          <w:rFonts w:ascii="Arial" w:hAnsi="Arial" w:cs="Arial"/>
          <w:sz w:val="24"/>
          <w:szCs w:val="24"/>
        </w:rPr>
      </w:pPr>
      <w:r>
        <w:rPr>
          <w:rFonts w:ascii="Arial" w:hAnsi="Arial" w:cs="Arial"/>
          <w:sz w:val="24"/>
          <w:szCs w:val="24"/>
        </w:rPr>
        <w:t>PADI Course Director</w:t>
      </w:r>
      <w:r w:rsidR="00586BEE">
        <w:rPr>
          <w:rFonts w:ascii="Arial" w:hAnsi="Arial" w:cs="Arial"/>
          <w:sz w:val="24"/>
          <w:szCs w:val="24"/>
        </w:rPr>
        <w:t xml:space="preserve"> preferred</w:t>
      </w:r>
    </w:p>
    <w:p w:rsidR="002C61B5" w:rsidRDefault="002C61B5" w:rsidP="002C61B5">
      <w:pPr>
        <w:pStyle w:val="ListParagraph"/>
        <w:numPr>
          <w:ilvl w:val="0"/>
          <w:numId w:val="20"/>
        </w:numPr>
        <w:spacing w:after="0" w:line="240" w:lineRule="auto"/>
        <w:rPr>
          <w:rFonts w:ascii="Arial" w:hAnsi="Arial" w:cs="Arial"/>
          <w:sz w:val="24"/>
          <w:szCs w:val="24"/>
        </w:rPr>
      </w:pPr>
      <w:r w:rsidRPr="00AE763C">
        <w:rPr>
          <w:rFonts w:ascii="Arial" w:hAnsi="Arial" w:cs="Arial"/>
          <w:sz w:val="24"/>
          <w:szCs w:val="24"/>
        </w:rPr>
        <w:t>Extensive knowledge of PADI businesses/members and organisational structure, PADI products and services (incl. insurance)</w:t>
      </w:r>
      <w:r w:rsidR="00B2405A" w:rsidRPr="00AE763C">
        <w:rPr>
          <w:rFonts w:ascii="Arial" w:hAnsi="Arial" w:cs="Arial"/>
          <w:sz w:val="24"/>
          <w:szCs w:val="24"/>
        </w:rPr>
        <w:t>,</w:t>
      </w:r>
      <w:r w:rsidRPr="00AE763C">
        <w:rPr>
          <w:rFonts w:ascii="Arial" w:hAnsi="Arial" w:cs="Arial"/>
          <w:sz w:val="24"/>
          <w:szCs w:val="24"/>
        </w:rPr>
        <w:t xml:space="preserve"> </w:t>
      </w:r>
      <w:r w:rsidR="00B2405A" w:rsidRPr="00AE763C">
        <w:rPr>
          <w:rFonts w:ascii="Arial" w:hAnsi="Arial" w:cs="Arial"/>
          <w:sz w:val="24"/>
          <w:szCs w:val="24"/>
        </w:rPr>
        <w:t>and c</w:t>
      </w:r>
      <w:r w:rsidRPr="00AE763C">
        <w:rPr>
          <w:rFonts w:ascii="Arial" w:hAnsi="Arial" w:cs="Arial"/>
          <w:sz w:val="24"/>
          <w:szCs w:val="24"/>
        </w:rPr>
        <w:t>ur</w:t>
      </w:r>
      <w:r w:rsidR="009F5ECC">
        <w:rPr>
          <w:rFonts w:ascii="Arial" w:hAnsi="Arial" w:cs="Arial"/>
          <w:sz w:val="24"/>
          <w:szCs w:val="24"/>
        </w:rPr>
        <w:t>rent PADI marketing objectives.</w:t>
      </w:r>
    </w:p>
    <w:p w:rsidR="0006075D" w:rsidRPr="0006075D" w:rsidRDefault="0006075D" w:rsidP="0006075D">
      <w:pPr>
        <w:pStyle w:val="ListParagraph"/>
        <w:numPr>
          <w:ilvl w:val="0"/>
          <w:numId w:val="20"/>
        </w:numPr>
        <w:rPr>
          <w:rFonts w:ascii="Arial" w:hAnsi="Arial" w:cs="Arial"/>
          <w:sz w:val="24"/>
          <w:szCs w:val="24"/>
        </w:rPr>
      </w:pPr>
      <w:r w:rsidRPr="00AE763C">
        <w:rPr>
          <w:rFonts w:ascii="Arial" w:hAnsi="Arial" w:cs="Arial"/>
          <w:sz w:val="24"/>
          <w:szCs w:val="24"/>
        </w:rPr>
        <w:lastRenderedPageBreak/>
        <w:t>Working knowledge of the PADI Educations system and product</w:t>
      </w:r>
      <w:r>
        <w:rPr>
          <w:rFonts w:ascii="Arial" w:hAnsi="Arial" w:cs="Arial"/>
          <w:sz w:val="24"/>
          <w:szCs w:val="24"/>
        </w:rPr>
        <w:t>s</w:t>
      </w:r>
    </w:p>
    <w:p w:rsidR="00B2405A" w:rsidRPr="00AE763C" w:rsidRDefault="00B2405A" w:rsidP="002C61B5">
      <w:pPr>
        <w:pStyle w:val="ListParagraph"/>
        <w:numPr>
          <w:ilvl w:val="0"/>
          <w:numId w:val="20"/>
        </w:numPr>
        <w:spacing w:after="0" w:line="240" w:lineRule="auto"/>
        <w:rPr>
          <w:rFonts w:ascii="Arial" w:hAnsi="Arial" w:cs="Arial"/>
          <w:sz w:val="24"/>
          <w:szCs w:val="24"/>
        </w:rPr>
      </w:pPr>
      <w:r w:rsidRPr="00AE763C">
        <w:rPr>
          <w:rFonts w:ascii="Arial" w:hAnsi="Arial" w:cs="Arial"/>
          <w:sz w:val="24"/>
          <w:szCs w:val="24"/>
        </w:rPr>
        <w:t>Strong working knowledge of implementing PADI Educational program into retail dive store.</w:t>
      </w:r>
    </w:p>
    <w:p w:rsidR="00B74497" w:rsidRDefault="00B74497" w:rsidP="002C61B5">
      <w:pPr>
        <w:pStyle w:val="ListParagraph"/>
        <w:spacing w:before="80" w:after="0" w:line="240" w:lineRule="auto"/>
        <w:ind w:left="709"/>
        <w:rPr>
          <w:rFonts w:ascii="Arial" w:hAnsi="Arial" w:cs="Arial"/>
          <w:sz w:val="24"/>
          <w:szCs w:val="24"/>
        </w:rPr>
      </w:pPr>
    </w:p>
    <w:p w:rsidR="00301D47" w:rsidRDefault="00301D47" w:rsidP="0033267A">
      <w:pPr>
        <w:spacing w:before="80"/>
        <w:rPr>
          <w:rFonts w:ascii="Arial" w:hAnsi="Arial" w:cs="Arial"/>
          <w:b/>
          <w:sz w:val="24"/>
          <w:szCs w:val="24"/>
        </w:rPr>
      </w:pPr>
      <w:r w:rsidRPr="00AE763C">
        <w:rPr>
          <w:rFonts w:ascii="Arial" w:hAnsi="Arial" w:cs="Arial"/>
          <w:b/>
          <w:sz w:val="24"/>
          <w:szCs w:val="24"/>
        </w:rPr>
        <w:t>WORK BASED COMPETENCIES</w:t>
      </w:r>
    </w:p>
    <w:p w:rsidR="00586BEE" w:rsidRPr="00AE763C" w:rsidRDefault="00586BEE" w:rsidP="0033267A">
      <w:pPr>
        <w:spacing w:before="80"/>
        <w:rPr>
          <w:rFonts w:ascii="Arial" w:hAnsi="Arial" w:cs="Arial"/>
          <w:b/>
          <w:sz w:val="24"/>
          <w:szCs w:val="24"/>
        </w:rPr>
      </w:pPr>
    </w:p>
    <w:p w:rsidR="00EE1819" w:rsidRPr="00AE763C" w:rsidRDefault="00EE1819" w:rsidP="00F26B77">
      <w:pPr>
        <w:pStyle w:val="ListParagraph"/>
        <w:numPr>
          <w:ilvl w:val="0"/>
          <w:numId w:val="26"/>
        </w:numPr>
        <w:ind w:left="851"/>
        <w:rPr>
          <w:rFonts w:ascii="Arial" w:hAnsi="Arial" w:cs="Arial"/>
          <w:sz w:val="24"/>
          <w:szCs w:val="24"/>
        </w:rPr>
      </w:pPr>
      <w:r w:rsidRPr="00AE763C">
        <w:rPr>
          <w:rFonts w:ascii="Arial" w:hAnsi="Arial" w:cs="Arial"/>
          <w:sz w:val="24"/>
          <w:szCs w:val="24"/>
        </w:rPr>
        <w:t>Excellent Cus</w:t>
      </w:r>
      <w:r w:rsidR="009F5ECC">
        <w:rPr>
          <w:rFonts w:ascii="Arial" w:hAnsi="Arial" w:cs="Arial"/>
          <w:sz w:val="24"/>
          <w:szCs w:val="24"/>
        </w:rPr>
        <w:t xml:space="preserve">tomer Service skills </w:t>
      </w:r>
    </w:p>
    <w:p w:rsidR="00EE1819" w:rsidRPr="00AE763C" w:rsidRDefault="00EE1819" w:rsidP="00F26B77">
      <w:pPr>
        <w:pStyle w:val="ListParagraph"/>
        <w:numPr>
          <w:ilvl w:val="0"/>
          <w:numId w:val="26"/>
        </w:numPr>
        <w:ind w:left="851"/>
        <w:rPr>
          <w:rFonts w:ascii="Arial" w:hAnsi="Arial" w:cs="Arial"/>
          <w:sz w:val="24"/>
          <w:szCs w:val="24"/>
        </w:rPr>
      </w:pPr>
      <w:r w:rsidRPr="00AE763C">
        <w:rPr>
          <w:rFonts w:ascii="Arial" w:hAnsi="Arial" w:cs="Arial"/>
          <w:sz w:val="24"/>
          <w:szCs w:val="24"/>
        </w:rPr>
        <w:t>Business report w</w:t>
      </w:r>
      <w:r w:rsidR="009F5ECC">
        <w:rPr>
          <w:rFonts w:ascii="Arial" w:hAnsi="Arial" w:cs="Arial"/>
          <w:sz w:val="24"/>
          <w:szCs w:val="24"/>
        </w:rPr>
        <w:t xml:space="preserve">riting and </w:t>
      </w:r>
      <w:r w:rsidR="00586BEE">
        <w:rPr>
          <w:rFonts w:ascii="Arial" w:hAnsi="Arial" w:cs="Arial"/>
          <w:sz w:val="24"/>
          <w:szCs w:val="24"/>
        </w:rPr>
        <w:t>p</w:t>
      </w:r>
      <w:r w:rsidR="009F5ECC">
        <w:rPr>
          <w:rFonts w:ascii="Arial" w:hAnsi="Arial" w:cs="Arial"/>
          <w:sz w:val="24"/>
          <w:szCs w:val="24"/>
        </w:rPr>
        <w:t xml:space="preserve">resentation skills </w:t>
      </w:r>
    </w:p>
    <w:p w:rsidR="00EE1819" w:rsidRPr="00AE763C" w:rsidRDefault="00EE1819" w:rsidP="00F26B77">
      <w:pPr>
        <w:pStyle w:val="ListParagraph"/>
        <w:numPr>
          <w:ilvl w:val="0"/>
          <w:numId w:val="26"/>
        </w:numPr>
        <w:ind w:left="851" w:hanging="425"/>
        <w:rPr>
          <w:rFonts w:ascii="Arial" w:hAnsi="Arial" w:cs="Arial"/>
          <w:sz w:val="24"/>
          <w:szCs w:val="24"/>
        </w:rPr>
      </w:pPr>
      <w:r w:rsidRPr="00AE763C">
        <w:rPr>
          <w:rFonts w:ascii="Arial" w:hAnsi="Arial" w:cs="Arial"/>
          <w:sz w:val="24"/>
          <w:szCs w:val="24"/>
        </w:rPr>
        <w:t>Excellent communicatio</w:t>
      </w:r>
      <w:r w:rsidR="009F5ECC">
        <w:rPr>
          <w:rFonts w:ascii="Arial" w:hAnsi="Arial" w:cs="Arial"/>
          <w:sz w:val="24"/>
          <w:szCs w:val="24"/>
        </w:rPr>
        <w:t xml:space="preserve">n skills both written and oral </w:t>
      </w:r>
    </w:p>
    <w:p w:rsidR="00EE1819" w:rsidRPr="00AE763C" w:rsidRDefault="009F5ECC" w:rsidP="00F26B77">
      <w:pPr>
        <w:pStyle w:val="ListParagraph"/>
        <w:numPr>
          <w:ilvl w:val="0"/>
          <w:numId w:val="26"/>
        </w:numPr>
        <w:ind w:left="851" w:hanging="425"/>
        <w:rPr>
          <w:rFonts w:ascii="Arial" w:hAnsi="Arial" w:cs="Arial"/>
          <w:sz w:val="24"/>
          <w:szCs w:val="24"/>
        </w:rPr>
      </w:pPr>
      <w:r>
        <w:rPr>
          <w:rFonts w:ascii="Arial" w:hAnsi="Arial" w:cs="Arial"/>
          <w:sz w:val="24"/>
          <w:szCs w:val="24"/>
        </w:rPr>
        <w:t xml:space="preserve">Self-starter with the ability to achieve results when working independently </w:t>
      </w:r>
    </w:p>
    <w:p w:rsidR="00EE1819" w:rsidRPr="00AE763C" w:rsidRDefault="009F5ECC" w:rsidP="00F26B77">
      <w:pPr>
        <w:pStyle w:val="ListParagraph"/>
        <w:numPr>
          <w:ilvl w:val="0"/>
          <w:numId w:val="26"/>
        </w:numPr>
        <w:ind w:left="851" w:hanging="425"/>
        <w:rPr>
          <w:rFonts w:ascii="Arial" w:hAnsi="Arial" w:cs="Arial"/>
          <w:sz w:val="24"/>
          <w:szCs w:val="24"/>
        </w:rPr>
      </w:pPr>
      <w:r>
        <w:rPr>
          <w:rFonts w:ascii="Arial" w:hAnsi="Arial" w:cs="Arial"/>
          <w:sz w:val="24"/>
          <w:szCs w:val="24"/>
        </w:rPr>
        <w:t>Reliable and supportive team member, able to achieve results in collaboration with others</w:t>
      </w:r>
    </w:p>
    <w:p w:rsidR="00EE1819" w:rsidRPr="00AE763C" w:rsidRDefault="00EE1819" w:rsidP="00F26B77">
      <w:pPr>
        <w:pStyle w:val="ListParagraph"/>
        <w:numPr>
          <w:ilvl w:val="0"/>
          <w:numId w:val="26"/>
        </w:numPr>
        <w:ind w:left="851" w:hanging="425"/>
        <w:rPr>
          <w:rFonts w:ascii="Arial" w:hAnsi="Arial" w:cs="Arial"/>
          <w:sz w:val="24"/>
          <w:szCs w:val="24"/>
        </w:rPr>
      </w:pPr>
      <w:r w:rsidRPr="00AE763C">
        <w:rPr>
          <w:rFonts w:ascii="Arial" w:hAnsi="Arial" w:cs="Arial"/>
          <w:sz w:val="24"/>
          <w:szCs w:val="24"/>
        </w:rPr>
        <w:t>IT skills includ</w:t>
      </w:r>
      <w:r w:rsidR="009F5ECC">
        <w:rPr>
          <w:rFonts w:ascii="Arial" w:hAnsi="Arial" w:cs="Arial"/>
          <w:sz w:val="24"/>
          <w:szCs w:val="24"/>
        </w:rPr>
        <w:t>ing Microsoft Office</w:t>
      </w:r>
    </w:p>
    <w:p w:rsidR="00586BEE" w:rsidRPr="00586BEE" w:rsidRDefault="00EE1819" w:rsidP="00586BEE">
      <w:pPr>
        <w:pStyle w:val="ListParagraph"/>
        <w:numPr>
          <w:ilvl w:val="0"/>
          <w:numId w:val="26"/>
        </w:numPr>
        <w:ind w:left="851" w:hanging="425"/>
        <w:rPr>
          <w:rFonts w:ascii="Arial" w:hAnsi="Arial" w:cs="Arial"/>
          <w:sz w:val="24"/>
          <w:szCs w:val="24"/>
        </w:rPr>
      </w:pPr>
      <w:r w:rsidRPr="00AE763C">
        <w:rPr>
          <w:rFonts w:ascii="Arial" w:hAnsi="Arial" w:cs="Arial"/>
          <w:sz w:val="24"/>
          <w:szCs w:val="24"/>
        </w:rPr>
        <w:t>Organisational and a</w:t>
      </w:r>
      <w:r w:rsidR="009F5ECC">
        <w:rPr>
          <w:rFonts w:ascii="Arial" w:hAnsi="Arial" w:cs="Arial"/>
          <w:sz w:val="24"/>
          <w:szCs w:val="24"/>
        </w:rPr>
        <w:t xml:space="preserve">dministration skills </w:t>
      </w:r>
      <w:r w:rsidR="00586BEE">
        <w:rPr>
          <w:rFonts w:ascii="Arial" w:hAnsi="Arial" w:cs="Arial"/>
          <w:sz w:val="24"/>
          <w:szCs w:val="24"/>
        </w:rPr>
        <w:t>including budget monitoring and expense management</w:t>
      </w:r>
    </w:p>
    <w:p w:rsidR="00EE1819" w:rsidRPr="00AE763C" w:rsidRDefault="009F5ECC" w:rsidP="00F26B77">
      <w:pPr>
        <w:pStyle w:val="ListParagraph"/>
        <w:numPr>
          <w:ilvl w:val="0"/>
          <w:numId w:val="26"/>
        </w:numPr>
        <w:ind w:left="851" w:hanging="425"/>
        <w:rPr>
          <w:rFonts w:ascii="Arial" w:hAnsi="Arial" w:cs="Arial"/>
          <w:sz w:val="24"/>
          <w:szCs w:val="24"/>
        </w:rPr>
      </w:pPr>
      <w:r>
        <w:rPr>
          <w:rFonts w:ascii="Arial" w:hAnsi="Arial" w:cs="Arial"/>
          <w:sz w:val="24"/>
          <w:szCs w:val="24"/>
        </w:rPr>
        <w:t>Ability to resolve</w:t>
      </w:r>
      <w:r w:rsidR="00EE1819" w:rsidRPr="00AE763C">
        <w:rPr>
          <w:rFonts w:ascii="Arial" w:hAnsi="Arial" w:cs="Arial"/>
          <w:sz w:val="24"/>
          <w:szCs w:val="24"/>
        </w:rPr>
        <w:t xml:space="preserve"> diffic</w:t>
      </w:r>
      <w:r>
        <w:rPr>
          <w:rFonts w:ascii="Arial" w:hAnsi="Arial" w:cs="Arial"/>
          <w:sz w:val="24"/>
          <w:szCs w:val="24"/>
        </w:rPr>
        <w:t>ult customer queries and complaints</w:t>
      </w:r>
    </w:p>
    <w:p w:rsidR="00301D47" w:rsidRDefault="00301D47" w:rsidP="00301D47">
      <w:pPr>
        <w:pStyle w:val="Heading2"/>
        <w:rPr>
          <w:rFonts w:ascii="Arial" w:hAnsi="Arial" w:cs="Arial"/>
          <w:b/>
          <w:szCs w:val="24"/>
        </w:rPr>
      </w:pPr>
      <w:r w:rsidRPr="00AE763C">
        <w:rPr>
          <w:rFonts w:ascii="Arial" w:hAnsi="Arial" w:cs="Arial"/>
          <w:b/>
          <w:szCs w:val="24"/>
        </w:rPr>
        <w:t xml:space="preserve">BEHAVIOURAL COMPETENCIES </w:t>
      </w:r>
    </w:p>
    <w:p w:rsidR="00586BEE" w:rsidRPr="00586BEE" w:rsidRDefault="00586BEE" w:rsidP="00586BEE"/>
    <w:p w:rsidR="00EE1819" w:rsidRPr="00AE763C" w:rsidRDefault="009F5ECC" w:rsidP="00EE1819">
      <w:pPr>
        <w:numPr>
          <w:ilvl w:val="0"/>
          <w:numId w:val="12"/>
        </w:numPr>
        <w:autoSpaceDE w:val="0"/>
        <w:autoSpaceDN w:val="0"/>
        <w:adjustRightInd w:val="0"/>
        <w:ind w:left="714" w:right="645" w:hanging="357"/>
        <w:rPr>
          <w:rFonts w:ascii="Arial" w:hAnsi="Arial" w:cs="Arial"/>
          <w:sz w:val="24"/>
          <w:szCs w:val="24"/>
        </w:rPr>
      </w:pPr>
      <w:r>
        <w:rPr>
          <w:rFonts w:ascii="Arial" w:hAnsi="Arial" w:cs="Arial"/>
          <w:sz w:val="24"/>
          <w:szCs w:val="24"/>
        </w:rPr>
        <w:t>F</w:t>
      </w:r>
      <w:r w:rsidR="00EE1819" w:rsidRPr="00AE763C">
        <w:rPr>
          <w:rFonts w:ascii="Arial" w:hAnsi="Arial" w:cs="Arial"/>
          <w:sz w:val="24"/>
          <w:szCs w:val="24"/>
        </w:rPr>
        <w:t>unction</w:t>
      </w:r>
      <w:r>
        <w:rPr>
          <w:rFonts w:ascii="Arial" w:hAnsi="Arial" w:cs="Arial"/>
          <w:sz w:val="24"/>
          <w:szCs w:val="24"/>
        </w:rPr>
        <w:t>s</w:t>
      </w:r>
      <w:r w:rsidR="00EE1819" w:rsidRPr="00AE763C">
        <w:rPr>
          <w:rFonts w:ascii="Arial" w:hAnsi="Arial" w:cs="Arial"/>
          <w:sz w:val="24"/>
          <w:szCs w:val="24"/>
        </w:rPr>
        <w:t xml:space="preserve"> effectively</w:t>
      </w:r>
      <w:r w:rsidR="00586BEE">
        <w:rPr>
          <w:rFonts w:ascii="Arial" w:hAnsi="Arial" w:cs="Arial"/>
          <w:sz w:val="24"/>
          <w:szCs w:val="24"/>
        </w:rPr>
        <w:t xml:space="preserve"> and professionally</w:t>
      </w:r>
      <w:r w:rsidR="00EE1819" w:rsidRPr="00AE763C">
        <w:rPr>
          <w:rFonts w:ascii="Arial" w:hAnsi="Arial" w:cs="Arial"/>
          <w:sz w:val="24"/>
          <w:szCs w:val="24"/>
        </w:rPr>
        <w:t xml:space="preserve"> in a non-structured situation</w:t>
      </w:r>
    </w:p>
    <w:p w:rsidR="00EE1819" w:rsidRPr="00AE763C" w:rsidRDefault="009F5ECC" w:rsidP="00EE1819">
      <w:pPr>
        <w:pStyle w:val="ListParagraph"/>
        <w:numPr>
          <w:ilvl w:val="0"/>
          <w:numId w:val="12"/>
        </w:numPr>
        <w:spacing w:line="240" w:lineRule="auto"/>
        <w:ind w:left="714" w:hanging="357"/>
        <w:rPr>
          <w:rFonts w:ascii="Arial" w:hAnsi="Arial" w:cs="Arial"/>
          <w:sz w:val="24"/>
          <w:szCs w:val="24"/>
        </w:rPr>
      </w:pPr>
      <w:r>
        <w:rPr>
          <w:rFonts w:ascii="Arial" w:hAnsi="Arial" w:cs="Arial"/>
          <w:sz w:val="24"/>
          <w:szCs w:val="24"/>
        </w:rPr>
        <w:t>Customer orientation</w:t>
      </w:r>
    </w:p>
    <w:p w:rsidR="00EE1819" w:rsidRPr="00AE763C" w:rsidRDefault="00EE1819" w:rsidP="00EE1819">
      <w:pPr>
        <w:pStyle w:val="ListParagraph"/>
        <w:numPr>
          <w:ilvl w:val="0"/>
          <w:numId w:val="12"/>
        </w:numPr>
        <w:spacing w:line="240" w:lineRule="auto"/>
        <w:ind w:left="714" w:hanging="357"/>
        <w:rPr>
          <w:rFonts w:ascii="Arial" w:hAnsi="Arial" w:cs="Arial"/>
          <w:sz w:val="24"/>
          <w:szCs w:val="24"/>
        </w:rPr>
      </w:pPr>
      <w:r w:rsidRPr="00AE763C">
        <w:rPr>
          <w:rFonts w:ascii="Arial" w:hAnsi="Arial" w:cs="Arial"/>
          <w:sz w:val="24"/>
          <w:szCs w:val="24"/>
        </w:rPr>
        <w:t>Strong commitment to serve the goals of PADI EMEA Ltd.</w:t>
      </w:r>
    </w:p>
    <w:p w:rsidR="00EE1819" w:rsidRPr="00AE763C" w:rsidRDefault="009F5ECC" w:rsidP="00EE1819">
      <w:pPr>
        <w:pStyle w:val="ListParagraph"/>
        <w:numPr>
          <w:ilvl w:val="0"/>
          <w:numId w:val="12"/>
        </w:numPr>
        <w:spacing w:line="240" w:lineRule="auto"/>
        <w:ind w:left="714" w:hanging="357"/>
        <w:rPr>
          <w:rFonts w:ascii="Arial" w:hAnsi="Arial" w:cs="Arial"/>
          <w:sz w:val="24"/>
          <w:szCs w:val="24"/>
        </w:rPr>
      </w:pPr>
      <w:r>
        <w:rPr>
          <w:rFonts w:ascii="Arial" w:hAnsi="Arial" w:cs="Arial"/>
          <w:sz w:val="24"/>
          <w:szCs w:val="24"/>
        </w:rPr>
        <w:t>P</w:t>
      </w:r>
      <w:r w:rsidR="00EE1819" w:rsidRPr="00AE763C">
        <w:rPr>
          <w:rFonts w:ascii="Arial" w:hAnsi="Arial" w:cs="Arial"/>
          <w:sz w:val="24"/>
          <w:szCs w:val="24"/>
        </w:rPr>
        <w:t>roactive and self-motivated to achieve targets</w:t>
      </w:r>
    </w:p>
    <w:p w:rsidR="00EE1819" w:rsidRPr="00AE763C" w:rsidRDefault="00EE1819" w:rsidP="00EE1819">
      <w:pPr>
        <w:pStyle w:val="ListParagraph"/>
        <w:numPr>
          <w:ilvl w:val="0"/>
          <w:numId w:val="12"/>
        </w:numPr>
        <w:autoSpaceDE w:val="0"/>
        <w:autoSpaceDN w:val="0"/>
        <w:adjustRightInd w:val="0"/>
        <w:spacing w:line="240" w:lineRule="auto"/>
        <w:ind w:left="714" w:right="645" w:hanging="357"/>
        <w:rPr>
          <w:rFonts w:ascii="Arial" w:hAnsi="Arial" w:cs="Arial"/>
          <w:sz w:val="24"/>
          <w:szCs w:val="24"/>
        </w:rPr>
      </w:pPr>
      <w:r w:rsidRPr="00AE763C">
        <w:rPr>
          <w:rFonts w:ascii="Arial" w:hAnsi="Arial" w:cs="Arial"/>
          <w:sz w:val="24"/>
          <w:szCs w:val="24"/>
        </w:rPr>
        <w:t>Meet</w:t>
      </w:r>
      <w:r w:rsidR="009F5ECC">
        <w:rPr>
          <w:rFonts w:ascii="Arial" w:hAnsi="Arial" w:cs="Arial"/>
          <w:sz w:val="24"/>
          <w:szCs w:val="24"/>
        </w:rPr>
        <w:t>s</w:t>
      </w:r>
      <w:r w:rsidRPr="00AE763C">
        <w:rPr>
          <w:rFonts w:ascii="Arial" w:hAnsi="Arial" w:cs="Arial"/>
          <w:sz w:val="24"/>
          <w:szCs w:val="24"/>
        </w:rPr>
        <w:t xml:space="preserve"> deadlines</w:t>
      </w:r>
    </w:p>
    <w:p w:rsidR="00301D47" w:rsidRPr="00AE763C" w:rsidRDefault="00EE1819" w:rsidP="00EE1819">
      <w:pPr>
        <w:pStyle w:val="ListParagraph"/>
        <w:numPr>
          <w:ilvl w:val="0"/>
          <w:numId w:val="12"/>
        </w:numPr>
        <w:autoSpaceDE w:val="0"/>
        <w:autoSpaceDN w:val="0"/>
        <w:adjustRightInd w:val="0"/>
        <w:spacing w:line="240" w:lineRule="auto"/>
        <w:ind w:left="714" w:right="645" w:hanging="357"/>
        <w:rPr>
          <w:rFonts w:ascii="Arial" w:hAnsi="Arial" w:cs="Arial"/>
          <w:bCs/>
          <w:iCs/>
          <w:sz w:val="24"/>
          <w:szCs w:val="24"/>
        </w:rPr>
      </w:pPr>
      <w:r w:rsidRPr="00AE763C">
        <w:rPr>
          <w:rFonts w:ascii="Arial" w:hAnsi="Arial" w:cs="Arial"/>
          <w:sz w:val="24"/>
          <w:szCs w:val="24"/>
        </w:rPr>
        <w:t>D</w:t>
      </w:r>
      <w:r w:rsidR="00301D47" w:rsidRPr="00AE763C">
        <w:rPr>
          <w:rFonts w:ascii="Arial" w:hAnsi="Arial" w:cs="Arial"/>
          <w:bCs/>
          <w:iCs/>
          <w:sz w:val="24"/>
          <w:szCs w:val="24"/>
        </w:rPr>
        <w:t>emonstrate</w:t>
      </w:r>
      <w:r w:rsidR="009F5ECC">
        <w:rPr>
          <w:rFonts w:ascii="Arial" w:hAnsi="Arial" w:cs="Arial"/>
          <w:bCs/>
          <w:iCs/>
          <w:sz w:val="24"/>
          <w:szCs w:val="24"/>
        </w:rPr>
        <w:t>s</w:t>
      </w:r>
      <w:r w:rsidR="00301D47" w:rsidRPr="00AE763C">
        <w:rPr>
          <w:rFonts w:ascii="Arial" w:hAnsi="Arial" w:cs="Arial"/>
          <w:bCs/>
          <w:iCs/>
          <w:sz w:val="24"/>
          <w:szCs w:val="24"/>
        </w:rPr>
        <w:t xml:space="preserve"> professional </w:t>
      </w:r>
      <w:r w:rsidR="00911A6D" w:rsidRPr="00AE763C">
        <w:rPr>
          <w:rFonts w:ascii="Arial" w:hAnsi="Arial" w:cs="Arial"/>
          <w:bCs/>
          <w:iCs/>
          <w:sz w:val="24"/>
          <w:szCs w:val="24"/>
        </w:rPr>
        <w:t>behaviour</w:t>
      </w:r>
      <w:r w:rsidR="00301D47" w:rsidRPr="00AE763C">
        <w:rPr>
          <w:rFonts w:ascii="Arial" w:hAnsi="Arial" w:cs="Arial"/>
          <w:bCs/>
          <w:iCs/>
          <w:sz w:val="24"/>
          <w:szCs w:val="24"/>
        </w:rPr>
        <w:t xml:space="preserve"> that supports team effort and enhances team behavio</w:t>
      </w:r>
      <w:r w:rsidR="00C13274">
        <w:rPr>
          <w:rFonts w:ascii="Arial" w:hAnsi="Arial" w:cs="Arial"/>
          <w:bCs/>
          <w:iCs/>
          <w:sz w:val="24"/>
          <w:szCs w:val="24"/>
        </w:rPr>
        <w:t>u</w:t>
      </w:r>
      <w:r w:rsidR="00301D47" w:rsidRPr="00AE763C">
        <w:rPr>
          <w:rFonts w:ascii="Arial" w:hAnsi="Arial" w:cs="Arial"/>
          <w:bCs/>
          <w:iCs/>
          <w:sz w:val="24"/>
          <w:szCs w:val="24"/>
        </w:rPr>
        <w:t>r, performance and productivity</w:t>
      </w:r>
    </w:p>
    <w:p w:rsidR="007C1222" w:rsidRDefault="007C1222" w:rsidP="007C1222">
      <w:pPr>
        <w:pStyle w:val="Heading2"/>
        <w:rPr>
          <w:rFonts w:ascii="Arial" w:hAnsi="Arial" w:cs="Arial"/>
          <w:b/>
          <w:szCs w:val="24"/>
        </w:rPr>
      </w:pPr>
      <w:r w:rsidRPr="00AE763C">
        <w:rPr>
          <w:rFonts w:ascii="Arial" w:hAnsi="Arial" w:cs="Arial"/>
          <w:b/>
          <w:szCs w:val="24"/>
        </w:rPr>
        <w:t>PERSONAL ATTRIBUTES</w:t>
      </w:r>
    </w:p>
    <w:p w:rsidR="00586BEE" w:rsidRPr="00586BEE" w:rsidRDefault="00586BEE" w:rsidP="00586BEE"/>
    <w:p w:rsidR="00586BEE" w:rsidRDefault="00586BEE" w:rsidP="00B74497">
      <w:pPr>
        <w:pStyle w:val="NoSpacing"/>
        <w:numPr>
          <w:ilvl w:val="0"/>
          <w:numId w:val="24"/>
        </w:numPr>
        <w:rPr>
          <w:rFonts w:ascii="Arial" w:hAnsi="Arial" w:cs="Arial"/>
          <w:sz w:val="24"/>
          <w:szCs w:val="24"/>
        </w:rPr>
      </w:pPr>
      <w:r>
        <w:rPr>
          <w:rFonts w:ascii="Arial" w:hAnsi="Arial" w:cs="Arial"/>
          <w:sz w:val="24"/>
          <w:szCs w:val="24"/>
        </w:rPr>
        <w:t>Flexible approach</w:t>
      </w:r>
    </w:p>
    <w:p w:rsidR="00301D47" w:rsidRPr="00AE763C" w:rsidRDefault="00EE1819" w:rsidP="00B74497">
      <w:pPr>
        <w:pStyle w:val="NoSpacing"/>
        <w:numPr>
          <w:ilvl w:val="0"/>
          <w:numId w:val="24"/>
        </w:numPr>
        <w:rPr>
          <w:rFonts w:ascii="Arial" w:hAnsi="Arial" w:cs="Arial"/>
          <w:sz w:val="24"/>
          <w:szCs w:val="24"/>
        </w:rPr>
      </w:pPr>
      <w:r w:rsidRPr="00AE763C">
        <w:rPr>
          <w:rFonts w:ascii="Arial" w:hAnsi="Arial" w:cs="Arial"/>
          <w:sz w:val="24"/>
          <w:szCs w:val="24"/>
        </w:rPr>
        <w:t>Observant, focused and collaborative</w:t>
      </w:r>
      <w:r w:rsidR="008F140E" w:rsidRPr="00AE763C">
        <w:rPr>
          <w:rFonts w:ascii="Arial" w:hAnsi="Arial" w:cs="Arial"/>
          <w:sz w:val="24"/>
          <w:szCs w:val="24"/>
        </w:rPr>
        <w:t>.</w:t>
      </w:r>
    </w:p>
    <w:p w:rsidR="00EE1819" w:rsidRPr="00AE763C" w:rsidRDefault="00EE1819" w:rsidP="00EE1819">
      <w:pPr>
        <w:numPr>
          <w:ilvl w:val="0"/>
          <w:numId w:val="24"/>
        </w:numPr>
        <w:autoSpaceDE w:val="0"/>
        <w:autoSpaceDN w:val="0"/>
        <w:adjustRightInd w:val="0"/>
        <w:ind w:right="645"/>
        <w:rPr>
          <w:rFonts w:ascii="Arial" w:hAnsi="Arial" w:cs="Arial"/>
          <w:sz w:val="24"/>
          <w:szCs w:val="24"/>
        </w:rPr>
      </w:pPr>
      <w:r w:rsidRPr="00AE763C">
        <w:rPr>
          <w:rFonts w:ascii="Arial" w:hAnsi="Arial" w:cs="Arial"/>
          <w:sz w:val="24"/>
          <w:szCs w:val="24"/>
        </w:rPr>
        <w:t>Political</w:t>
      </w:r>
      <w:r w:rsidR="00C13274">
        <w:rPr>
          <w:rFonts w:ascii="Arial" w:hAnsi="Arial" w:cs="Arial"/>
          <w:sz w:val="24"/>
          <w:szCs w:val="24"/>
        </w:rPr>
        <w:t>ly</w:t>
      </w:r>
      <w:r w:rsidRPr="00AE763C">
        <w:rPr>
          <w:rFonts w:ascii="Arial" w:hAnsi="Arial" w:cs="Arial"/>
          <w:sz w:val="24"/>
          <w:szCs w:val="24"/>
        </w:rPr>
        <w:t xml:space="preserve"> </w:t>
      </w:r>
      <w:r w:rsidR="00C13274">
        <w:rPr>
          <w:rFonts w:ascii="Arial" w:hAnsi="Arial" w:cs="Arial"/>
          <w:sz w:val="24"/>
          <w:szCs w:val="24"/>
        </w:rPr>
        <w:t>a</w:t>
      </w:r>
      <w:r w:rsidRPr="00AE763C">
        <w:rPr>
          <w:rFonts w:ascii="Arial" w:hAnsi="Arial" w:cs="Arial"/>
          <w:sz w:val="24"/>
          <w:szCs w:val="24"/>
        </w:rPr>
        <w:t>stute</w:t>
      </w:r>
    </w:p>
    <w:p w:rsidR="00EE1819" w:rsidRPr="00AE763C" w:rsidRDefault="00EE1819" w:rsidP="00EE1819">
      <w:pPr>
        <w:numPr>
          <w:ilvl w:val="0"/>
          <w:numId w:val="24"/>
        </w:numPr>
        <w:autoSpaceDE w:val="0"/>
        <w:autoSpaceDN w:val="0"/>
        <w:adjustRightInd w:val="0"/>
        <w:ind w:right="645"/>
        <w:rPr>
          <w:rFonts w:ascii="Arial" w:hAnsi="Arial" w:cs="Arial"/>
          <w:sz w:val="24"/>
          <w:szCs w:val="24"/>
        </w:rPr>
      </w:pPr>
      <w:r w:rsidRPr="00AE763C">
        <w:rPr>
          <w:rFonts w:ascii="Arial" w:hAnsi="Arial" w:cs="Arial"/>
          <w:sz w:val="24"/>
          <w:szCs w:val="24"/>
        </w:rPr>
        <w:t>Interacts well with co</w:t>
      </w:r>
      <w:r w:rsidR="00C13274">
        <w:rPr>
          <w:rFonts w:ascii="Arial" w:hAnsi="Arial" w:cs="Arial"/>
          <w:sz w:val="24"/>
          <w:szCs w:val="24"/>
        </w:rPr>
        <w:t>-</w:t>
      </w:r>
      <w:r w:rsidRPr="00AE763C">
        <w:rPr>
          <w:rFonts w:ascii="Arial" w:hAnsi="Arial" w:cs="Arial"/>
          <w:sz w:val="24"/>
          <w:szCs w:val="24"/>
        </w:rPr>
        <w:t xml:space="preserve">workers </w:t>
      </w:r>
    </w:p>
    <w:p w:rsidR="00EE1819" w:rsidRPr="00AE763C" w:rsidRDefault="00EE1819" w:rsidP="00EE1819">
      <w:pPr>
        <w:numPr>
          <w:ilvl w:val="0"/>
          <w:numId w:val="24"/>
        </w:numPr>
        <w:autoSpaceDE w:val="0"/>
        <w:autoSpaceDN w:val="0"/>
        <w:adjustRightInd w:val="0"/>
        <w:ind w:right="645"/>
        <w:rPr>
          <w:rFonts w:ascii="Arial" w:hAnsi="Arial" w:cs="Arial"/>
          <w:sz w:val="24"/>
          <w:szCs w:val="24"/>
        </w:rPr>
      </w:pPr>
      <w:r w:rsidRPr="00AE763C">
        <w:rPr>
          <w:rFonts w:ascii="Arial" w:hAnsi="Arial" w:cs="Arial"/>
          <w:sz w:val="24"/>
          <w:szCs w:val="24"/>
        </w:rPr>
        <w:t>Works well independently</w:t>
      </w:r>
    </w:p>
    <w:p w:rsidR="00EE1819" w:rsidRPr="00AE763C" w:rsidRDefault="00EE1819" w:rsidP="00EE1819">
      <w:pPr>
        <w:numPr>
          <w:ilvl w:val="0"/>
          <w:numId w:val="24"/>
        </w:numPr>
        <w:autoSpaceDE w:val="0"/>
        <w:autoSpaceDN w:val="0"/>
        <w:adjustRightInd w:val="0"/>
        <w:ind w:right="645"/>
        <w:rPr>
          <w:rFonts w:ascii="Arial" w:hAnsi="Arial" w:cs="Arial"/>
          <w:sz w:val="24"/>
          <w:szCs w:val="24"/>
        </w:rPr>
      </w:pPr>
      <w:r w:rsidRPr="00AE763C">
        <w:rPr>
          <w:rFonts w:ascii="Arial" w:hAnsi="Arial" w:cs="Arial"/>
          <w:sz w:val="24"/>
          <w:szCs w:val="24"/>
        </w:rPr>
        <w:t>Able to work under pressure</w:t>
      </w:r>
    </w:p>
    <w:p w:rsidR="00EE1819" w:rsidRPr="00AE763C" w:rsidRDefault="00EE1819" w:rsidP="00EE1819">
      <w:pPr>
        <w:numPr>
          <w:ilvl w:val="0"/>
          <w:numId w:val="24"/>
        </w:numPr>
        <w:autoSpaceDE w:val="0"/>
        <w:autoSpaceDN w:val="0"/>
        <w:adjustRightInd w:val="0"/>
        <w:ind w:right="645"/>
        <w:rPr>
          <w:rFonts w:ascii="Arial" w:hAnsi="Arial" w:cs="Arial"/>
          <w:sz w:val="24"/>
          <w:szCs w:val="24"/>
        </w:rPr>
      </w:pPr>
      <w:r w:rsidRPr="00AE763C">
        <w:rPr>
          <w:rFonts w:ascii="Arial" w:hAnsi="Arial" w:cs="Arial"/>
          <w:sz w:val="24"/>
          <w:szCs w:val="24"/>
        </w:rPr>
        <w:t>Motivated by targets</w:t>
      </w:r>
    </w:p>
    <w:p w:rsidR="008F140E" w:rsidRPr="00AE763C" w:rsidRDefault="008F140E" w:rsidP="00D46E7B">
      <w:pPr>
        <w:pStyle w:val="NoSpacing"/>
        <w:ind w:left="720"/>
        <w:rPr>
          <w:rFonts w:ascii="Arial" w:hAnsi="Arial" w:cs="Arial"/>
          <w:sz w:val="24"/>
          <w:szCs w:val="24"/>
        </w:rPr>
      </w:pPr>
    </w:p>
    <w:p w:rsidR="007C1222" w:rsidRDefault="007C1222" w:rsidP="00024B49">
      <w:pPr>
        <w:pStyle w:val="Heading2"/>
        <w:rPr>
          <w:rFonts w:ascii="Arial" w:hAnsi="Arial" w:cs="Arial"/>
          <w:b/>
          <w:szCs w:val="24"/>
        </w:rPr>
      </w:pPr>
      <w:r w:rsidRPr="00AE763C">
        <w:rPr>
          <w:rFonts w:ascii="Arial" w:hAnsi="Arial" w:cs="Arial"/>
          <w:b/>
          <w:szCs w:val="24"/>
        </w:rPr>
        <w:t>SPECIAL REQUIREMENTS</w:t>
      </w:r>
    </w:p>
    <w:p w:rsidR="00586BEE" w:rsidRPr="00586BEE" w:rsidRDefault="00586BEE" w:rsidP="00586BEE"/>
    <w:p w:rsidR="007C1222" w:rsidRPr="00AE763C" w:rsidRDefault="00B74497" w:rsidP="00B74497">
      <w:pPr>
        <w:pStyle w:val="NoSpacing"/>
        <w:numPr>
          <w:ilvl w:val="0"/>
          <w:numId w:val="27"/>
        </w:numPr>
        <w:rPr>
          <w:rFonts w:ascii="Arial" w:hAnsi="Arial" w:cs="Arial"/>
          <w:sz w:val="24"/>
          <w:szCs w:val="24"/>
        </w:rPr>
      </w:pPr>
      <w:r w:rsidRPr="00AE763C">
        <w:rPr>
          <w:rFonts w:ascii="Arial" w:hAnsi="Arial" w:cs="Arial"/>
          <w:sz w:val="24"/>
          <w:szCs w:val="24"/>
        </w:rPr>
        <w:t xml:space="preserve">Eligibility to </w:t>
      </w:r>
      <w:r w:rsidR="00B20918" w:rsidRPr="00AE763C">
        <w:rPr>
          <w:rFonts w:ascii="Arial" w:hAnsi="Arial" w:cs="Arial"/>
          <w:sz w:val="24"/>
          <w:szCs w:val="24"/>
        </w:rPr>
        <w:t xml:space="preserve">live and work in </w:t>
      </w:r>
      <w:r w:rsidR="0006075D">
        <w:rPr>
          <w:rFonts w:ascii="Arial" w:hAnsi="Arial" w:cs="Arial"/>
          <w:sz w:val="24"/>
          <w:szCs w:val="24"/>
        </w:rPr>
        <w:t>the Region</w:t>
      </w:r>
    </w:p>
    <w:p w:rsidR="00EE1819" w:rsidRPr="00AE763C" w:rsidRDefault="00EE1819" w:rsidP="00B74497">
      <w:pPr>
        <w:pStyle w:val="NoSpacing"/>
        <w:numPr>
          <w:ilvl w:val="0"/>
          <w:numId w:val="27"/>
        </w:numPr>
        <w:rPr>
          <w:rFonts w:ascii="Arial" w:hAnsi="Arial" w:cs="Arial"/>
          <w:sz w:val="24"/>
          <w:szCs w:val="24"/>
        </w:rPr>
      </w:pPr>
      <w:r w:rsidRPr="00AE763C">
        <w:rPr>
          <w:rFonts w:ascii="Arial" w:hAnsi="Arial" w:cs="Arial"/>
          <w:sz w:val="24"/>
          <w:szCs w:val="24"/>
        </w:rPr>
        <w:t>Flexibility to travel</w:t>
      </w:r>
      <w:r w:rsidR="00C13274">
        <w:rPr>
          <w:rFonts w:ascii="Arial" w:hAnsi="Arial" w:cs="Arial"/>
          <w:sz w:val="24"/>
          <w:szCs w:val="24"/>
        </w:rPr>
        <w:t xml:space="preserve"> within and outside the Region</w:t>
      </w:r>
      <w:r w:rsidR="0006075D">
        <w:rPr>
          <w:rFonts w:ascii="Arial" w:hAnsi="Arial" w:cs="Arial"/>
          <w:sz w:val="24"/>
          <w:szCs w:val="24"/>
        </w:rPr>
        <w:t xml:space="preserve"> as required</w:t>
      </w:r>
    </w:p>
    <w:p w:rsidR="00EE1819" w:rsidRPr="0006075D" w:rsidRDefault="00EE1819" w:rsidP="0006075D">
      <w:pPr>
        <w:pStyle w:val="NoSpacing"/>
        <w:numPr>
          <w:ilvl w:val="0"/>
          <w:numId w:val="27"/>
        </w:numPr>
        <w:rPr>
          <w:rFonts w:ascii="Arial" w:hAnsi="Arial" w:cs="Arial"/>
          <w:sz w:val="24"/>
          <w:szCs w:val="24"/>
        </w:rPr>
      </w:pPr>
      <w:r w:rsidRPr="00AE763C">
        <w:rPr>
          <w:rFonts w:ascii="Arial" w:hAnsi="Arial" w:cs="Arial"/>
          <w:sz w:val="24"/>
          <w:szCs w:val="24"/>
          <w:lang w:val="en-GB"/>
        </w:rPr>
        <w:t xml:space="preserve">Ability to </w:t>
      </w:r>
      <w:r w:rsidR="0006075D">
        <w:rPr>
          <w:rFonts w:ascii="Arial" w:hAnsi="Arial" w:cs="Arial"/>
          <w:sz w:val="24"/>
          <w:szCs w:val="24"/>
          <w:lang w:val="en-GB"/>
        </w:rPr>
        <w:t xml:space="preserve">accurately </w:t>
      </w:r>
      <w:r w:rsidRPr="00AE763C">
        <w:rPr>
          <w:rFonts w:ascii="Arial" w:hAnsi="Arial" w:cs="Arial"/>
          <w:sz w:val="24"/>
          <w:szCs w:val="24"/>
          <w:lang w:val="en-GB"/>
        </w:rPr>
        <w:t>calculate figures and amounts such as discounts, interest, commissions and percentages</w:t>
      </w:r>
      <w:r w:rsidRPr="0006075D">
        <w:rPr>
          <w:rFonts w:ascii="Arial" w:hAnsi="Arial" w:cs="Arial"/>
          <w:sz w:val="24"/>
          <w:szCs w:val="24"/>
        </w:rPr>
        <w:t xml:space="preserve"> </w:t>
      </w:r>
    </w:p>
    <w:p w:rsidR="00EE1819" w:rsidRPr="00AE763C" w:rsidRDefault="00D46E7B" w:rsidP="00B74497">
      <w:pPr>
        <w:pStyle w:val="NoSpacing"/>
        <w:numPr>
          <w:ilvl w:val="0"/>
          <w:numId w:val="27"/>
        </w:numPr>
        <w:rPr>
          <w:rFonts w:ascii="Arial" w:hAnsi="Arial" w:cs="Arial"/>
          <w:sz w:val="24"/>
          <w:szCs w:val="24"/>
        </w:rPr>
      </w:pPr>
      <w:r w:rsidRPr="00AE763C">
        <w:rPr>
          <w:rFonts w:ascii="Arial" w:hAnsi="Arial" w:cs="Arial"/>
          <w:sz w:val="24"/>
          <w:szCs w:val="24"/>
        </w:rPr>
        <w:t xml:space="preserve">Valid Driving </w:t>
      </w:r>
      <w:proofErr w:type="spellStart"/>
      <w:r w:rsidRPr="00AE763C">
        <w:rPr>
          <w:rFonts w:ascii="Arial" w:hAnsi="Arial" w:cs="Arial"/>
          <w:sz w:val="24"/>
          <w:szCs w:val="24"/>
        </w:rPr>
        <w:t>Licence</w:t>
      </w:r>
      <w:proofErr w:type="spellEnd"/>
    </w:p>
    <w:p w:rsidR="00024B49" w:rsidRPr="00AE763C" w:rsidRDefault="00024B49" w:rsidP="00733A02">
      <w:pPr>
        <w:rPr>
          <w:rFonts w:ascii="Arial" w:hAnsi="Arial" w:cs="Arial"/>
          <w:sz w:val="24"/>
          <w:szCs w:val="24"/>
        </w:rPr>
      </w:pPr>
    </w:p>
    <w:p w:rsidR="00024B49" w:rsidRPr="00AE763C" w:rsidRDefault="00024B49" w:rsidP="00733A02">
      <w:pPr>
        <w:rPr>
          <w:rFonts w:ascii="Arial" w:hAnsi="Arial" w:cs="Arial"/>
          <w:b/>
          <w:sz w:val="24"/>
          <w:szCs w:val="24"/>
        </w:rPr>
      </w:pPr>
      <w:r w:rsidRPr="00AE763C">
        <w:rPr>
          <w:rFonts w:ascii="Arial" w:hAnsi="Arial" w:cs="Arial"/>
          <w:b/>
          <w:sz w:val="24"/>
          <w:szCs w:val="24"/>
        </w:rPr>
        <w:t>LANGUAGE SKILLS</w:t>
      </w:r>
    </w:p>
    <w:p w:rsidR="007C1222" w:rsidRPr="00AE763C" w:rsidRDefault="00B74497" w:rsidP="007C1222">
      <w:pPr>
        <w:numPr>
          <w:ilvl w:val="0"/>
          <w:numId w:val="12"/>
        </w:numPr>
        <w:autoSpaceDE w:val="0"/>
        <w:autoSpaceDN w:val="0"/>
        <w:adjustRightInd w:val="0"/>
        <w:ind w:right="645"/>
        <w:rPr>
          <w:rFonts w:ascii="Arial" w:hAnsi="Arial" w:cs="Arial"/>
          <w:sz w:val="24"/>
          <w:szCs w:val="24"/>
        </w:rPr>
      </w:pPr>
      <w:r w:rsidRPr="005260F0">
        <w:rPr>
          <w:rFonts w:ascii="Arial" w:hAnsi="Arial" w:cs="Arial"/>
          <w:sz w:val="24"/>
          <w:szCs w:val="24"/>
        </w:rPr>
        <w:t xml:space="preserve">Fluent English </w:t>
      </w:r>
    </w:p>
    <w:sectPr w:rsidR="007C1222" w:rsidRPr="00AE763C" w:rsidSect="008F733C">
      <w:footnotePr>
        <w:numRestart w:val="eachSect"/>
      </w:footnotePr>
      <w:endnotePr>
        <w:numFmt w:val="decimal"/>
      </w:endnotePr>
      <w:pgSz w:w="12240" w:h="15840" w:code="1"/>
      <w:pgMar w:top="576" w:right="576" w:bottom="576"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Times"/>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958"/>
    <w:multiLevelType w:val="hybridMultilevel"/>
    <w:tmpl w:val="247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F3E53"/>
    <w:multiLevelType w:val="hybridMultilevel"/>
    <w:tmpl w:val="80CE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A12DE"/>
    <w:multiLevelType w:val="hybridMultilevel"/>
    <w:tmpl w:val="906AD03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B3F96"/>
    <w:multiLevelType w:val="hybridMultilevel"/>
    <w:tmpl w:val="52BA28CC"/>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47355D"/>
    <w:multiLevelType w:val="hybridMultilevel"/>
    <w:tmpl w:val="FA3A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A1527"/>
    <w:multiLevelType w:val="hybridMultilevel"/>
    <w:tmpl w:val="7E7E1232"/>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DC6131"/>
    <w:multiLevelType w:val="hybridMultilevel"/>
    <w:tmpl w:val="9D985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5F60E6"/>
    <w:multiLevelType w:val="hybridMultilevel"/>
    <w:tmpl w:val="561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67F58"/>
    <w:multiLevelType w:val="hybridMultilevel"/>
    <w:tmpl w:val="810C4900"/>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D3A"/>
    <w:multiLevelType w:val="hybridMultilevel"/>
    <w:tmpl w:val="6E12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7352C"/>
    <w:multiLevelType w:val="hybridMultilevel"/>
    <w:tmpl w:val="3140E0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16A3C"/>
    <w:multiLevelType w:val="hybridMultilevel"/>
    <w:tmpl w:val="4F12F306"/>
    <w:lvl w:ilvl="0" w:tplc="ADAA004C">
      <w:start w:val="1"/>
      <w:numFmt w:val="bullet"/>
      <w:lvlText w:val=""/>
      <w:lvlJc w:val="left"/>
      <w:pPr>
        <w:tabs>
          <w:tab w:val="num" w:pos="360"/>
        </w:tabs>
        <w:ind w:left="360" w:hanging="360"/>
      </w:pPr>
      <w:rPr>
        <w:rFonts w:ascii="Symbol" w:hAnsi="Symbol" w:hint="default"/>
        <w:b/>
        <w:i w:val="0"/>
        <w:color w:val="00000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91F70"/>
    <w:multiLevelType w:val="hybridMultilevel"/>
    <w:tmpl w:val="A4221D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1636B"/>
    <w:multiLevelType w:val="hybridMultilevel"/>
    <w:tmpl w:val="612644B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C44D7"/>
    <w:multiLevelType w:val="hybridMultilevel"/>
    <w:tmpl w:val="83E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C1DE4"/>
    <w:multiLevelType w:val="hybridMultilevel"/>
    <w:tmpl w:val="EA3C8318"/>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C1366"/>
    <w:multiLevelType w:val="hybridMultilevel"/>
    <w:tmpl w:val="CDB885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547F6D"/>
    <w:multiLevelType w:val="hybridMultilevel"/>
    <w:tmpl w:val="8DD4865C"/>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92C5B"/>
    <w:multiLevelType w:val="hybridMultilevel"/>
    <w:tmpl w:val="AD2C076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43DB6A5B"/>
    <w:multiLevelType w:val="hybridMultilevel"/>
    <w:tmpl w:val="C6A68B1C"/>
    <w:lvl w:ilvl="0" w:tplc="04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B1111B"/>
    <w:multiLevelType w:val="hybridMultilevel"/>
    <w:tmpl w:val="EC62FC16"/>
    <w:lvl w:ilvl="0" w:tplc="0C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966345"/>
    <w:multiLevelType w:val="hybridMultilevel"/>
    <w:tmpl w:val="705846C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476193"/>
    <w:multiLevelType w:val="hybridMultilevel"/>
    <w:tmpl w:val="4354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92F9A"/>
    <w:multiLevelType w:val="hybridMultilevel"/>
    <w:tmpl w:val="E49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20C9F"/>
    <w:multiLevelType w:val="hybridMultilevel"/>
    <w:tmpl w:val="E580DF7E"/>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0E81"/>
    <w:multiLevelType w:val="hybridMultilevel"/>
    <w:tmpl w:val="027C9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D1611"/>
    <w:multiLevelType w:val="hybridMultilevel"/>
    <w:tmpl w:val="5C7673F8"/>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C2DC8"/>
    <w:multiLevelType w:val="hybridMultilevel"/>
    <w:tmpl w:val="173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06F6B"/>
    <w:multiLevelType w:val="hybridMultilevel"/>
    <w:tmpl w:val="58BA4D12"/>
    <w:lvl w:ilvl="0" w:tplc="04090005">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9" w15:restartNumberingAfterBreak="0">
    <w:nsid w:val="6F51556B"/>
    <w:multiLevelType w:val="hybridMultilevel"/>
    <w:tmpl w:val="65F4ABD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F30A0"/>
    <w:multiLevelType w:val="hybridMultilevel"/>
    <w:tmpl w:val="30CA06E6"/>
    <w:lvl w:ilvl="0" w:tplc="ED687028">
      <w:numFmt w:val="bullet"/>
      <w:lvlText w:val="·"/>
      <w:lvlJc w:val="left"/>
      <w:pPr>
        <w:ind w:left="1020" w:hanging="6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D61CA"/>
    <w:multiLevelType w:val="hybridMultilevel"/>
    <w:tmpl w:val="B36A67B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621158"/>
    <w:multiLevelType w:val="hybridMultilevel"/>
    <w:tmpl w:val="74B6FF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60C7ACF"/>
    <w:multiLevelType w:val="hybridMultilevel"/>
    <w:tmpl w:val="F496D75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4" w15:restartNumberingAfterBreak="0">
    <w:nsid w:val="77C92A76"/>
    <w:multiLevelType w:val="multilevel"/>
    <w:tmpl w:val="3BAA63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1445F1"/>
    <w:multiLevelType w:val="hybridMultilevel"/>
    <w:tmpl w:val="F990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E1D96"/>
    <w:multiLevelType w:val="hybridMultilevel"/>
    <w:tmpl w:val="8982A5FA"/>
    <w:lvl w:ilvl="0" w:tplc="ED687028">
      <w:numFmt w:val="bullet"/>
      <w:lvlText w:val="·"/>
      <w:lvlJc w:val="left"/>
      <w:pPr>
        <w:ind w:left="1320" w:hanging="660"/>
      </w:pPr>
      <w:rPr>
        <w:rFonts w:ascii="Courier 10cpi" w:eastAsia="Times New Roman" w:hAnsi="Courier 10cpi"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7D9F1321"/>
    <w:multiLevelType w:val="hybridMultilevel"/>
    <w:tmpl w:val="DA020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27C7D"/>
    <w:multiLevelType w:val="hybridMultilevel"/>
    <w:tmpl w:val="4F5C046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3324E8"/>
    <w:multiLevelType w:val="hybridMultilevel"/>
    <w:tmpl w:val="284C4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8"/>
  </w:num>
  <w:num w:numId="4">
    <w:abstractNumId w:val="36"/>
  </w:num>
  <w:num w:numId="5">
    <w:abstractNumId w:val="30"/>
  </w:num>
  <w:num w:numId="6">
    <w:abstractNumId w:val="26"/>
  </w:num>
  <w:num w:numId="7">
    <w:abstractNumId w:val="15"/>
  </w:num>
  <w:num w:numId="8">
    <w:abstractNumId w:val="24"/>
  </w:num>
  <w:num w:numId="9">
    <w:abstractNumId w:val="17"/>
  </w:num>
  <w:num w:numId="10">
    <w:abstractNumId w:val="37"/>
  </w:num>
  <w:num w:numId="11">
    <w:abstractNumId w:val="1"/>
  </w:num>
  <w:num w:numId="12">
    <w:abstractNumId w:val="25"/>
  </w:num>
  <w:num w:numId="13">
    <w:abstractNumId w:val="2"/>
  </w:num>
  <w:num w:numId="14">
    <w:abstractNumId w:val="22"/>
  </w:num>
  <w:num w:numId="15">
    <w:abstractNumId w:val="5"/>
  </w:num>
  <w:num w:numId="16">
    <w:abstractNumId w:val="13"/>
  </w:num>
  <w:num w:numId="17">
    <w:abstractNumId w:val="11"/>
  </w:num>
  <w:num w:numId="18">
    <w:abstractNumId w:val="29"/>
  </w:num>
  <w:num w:numId="19">
    <w:abstractNumId w:val="33"/>
  </w:num>
  <w:num w:numId="20">
    <w:abstractNumId w:val="28"/>
  </w:num>
  <w:num w:numId="21">
    <w:abstractNumId w:val="35"/>
  </w:num>
  <w:num w:numId="22">
    <w:abstractNumId w:val="14"/>
  </w:num>
  <w:num w:numId="23">
    <w:abstractNumId w:val="18"/>
  </w:num>
  <w:num w:numId="24">
    <w:abstractNumId w:val="39"/>
  </w:num>
  <w:num w:numId="25">
    <w:abstractNumId w:val="0"/>
  </w:num>
  <w:num w:numId="26">
    <w:abstractNumId w:val="31"/>
  </w:num>
  <w:num w:numId="27">
    <w:abstractNumId w:val="10"/>
  </w:num>
  <w:num w:numId="28">
    <w:abstractNumId w:val="16"/>
  </w:num>
  <w:num w:numId="29">
    <w:abstractNumId w:val="9"/>
  </w:num>
  <w:num w:numId="30">
    <w:abstractNumId w:val="20"/>
  </w:num>
  <w:num w:numId="31">
    <w:abstractNumId w:val="32"/>
  </w:num>
  <w:num w:numId="32">
    <w:abstractNumId w:val="3"/>
  </w:num>
  <w:num w:numId="33">
    <w:abstractNumId w:val="12"/>
  </w:num>
  <w:num w:numId="34">
    <w:abstractNumId w:val="27"/>
  </w:num>
  <w:num w:numId="35">
    <w:abstractNumId w:val="7"/>
  </w:num>
  <w:num w:numId="36">
    <w:abstractNumId w:val="21"/>
  </w:num>
  <w:num w:numId="37">
    <w:abstractNumId w:val="6"/>
  </w:num>
  <w:num w:numId="38">
    <w:abstractNumId w:val="19"/>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00"/>
    <w:rsid w:val="0001469E"/>
    <w:rsid w:val="00024B49"/>
    <w:rsid w:val="0006075D"/>
    <w:rsid w:val="000735AA"/>
    <w:rsid w:val="000749A8"/>
    <w:rsid w:val="000B2830"/>
    <w:rsid w:val="000C1575"/>
    <w:rsid w:val="00104D1C"/>
    <w:rsid w:val="0012231F"/>
    <w:rsid w:val="001250CC"/>
    <w:rsid w:val="00134923"/>
    <w:rsid w:val="001608AB"/>
    <w:rsid w:val="001A5316"/>
    <w:rsid w:val="001B7B4B"/>
    <w:rsid w:val="002B1CCE"/>
    <w:rsid w:val="002C61B5"/>
    <w:rsid w:val="00301D47"/>
    <w:rsid w:val="003277A3"/>
    <w:rsid w:val="0033267A"/>
    <w:rsid w:val="004A3D76"/>
    <w:rsid w:val="004B6530"/>
    <w:rsid w:val="004C32A4"/>
    <w:rsid w:val="004C7C14"/>
    <w:rsid w:val="004D1BEA"/>
    <w:rsid w:val="005260F0"/>
    <w:rsid w:val="00526562"/>
    <w:rsid w:val="00542685"/>
    <w:rsid w:val="00553255"/>
    <w:rsid w:val="0057312C"/>
    <w:rsid w:val="00586BEE"/>
    <w:rsid w:val="005A073A"/>
    <w:rsid w:val="005D6F23"/>
    <w:rsid w:val="006315DD"/>
    <w:rsid w:val="006A1ADC"/>
    <w:rsid w:val="006F7EDC"/>
    <w:rsid w:val="00733A02"/>
    <w:rsid w:val="0074049B"/>
    <w:rsid w:val="00754708"/>
    <w:rsid w:val="00793BAD"/>
    <w:rsid w:val="007C1222"/>
    <w:rsid w:val="007C5B61"/>
    <w:rsid w:val="007E5950"/>
    <w:rsid w:val="00817AF4"/>
    <w:rsid w:val="00843575"/>
    <w:rsid w:val="00884A00"/>
    <w:rsid w:val="008B217F"/>
    <w:rsid w:val="008C7F2C"/>
    <w:rsid w:val="008F140E"/>
    <w:rsid w:val="008F733C"/>
    <w:rsid w:val="00911A6D"/>
    <w:rsid w:val="0095156F"/>
    <w:rsid w:val="009D4820"/>
    <w:rsid w:val="009E513E"/>
    <w:rsid w:val="009F5ECC"/>
    <w:rsid w:val="00AE763C"/>
    <w:rsid w:val="00B140A1"/>
    <w:rsid w:val="00B176FD"/>
    <w:rsid w:val="00B20918"/>
    <w:rsid w:val="00B2405A"/>
    <w:rsid w:val="00B4284D"/>
    <w:rsid w:val="00B74497"/>
    <w:rsid w:val="00BC6C33"/>
    <w:rsid w:val="00BE0B0A"/>
    <w:rsid w:val="00C13274"/>
    <w:rsid w:val="00C168CF"/>
    <w:rsid w:val="00C9739D"/>
    <w:rsid w:val="00D041C1"/>
    <w:rsid w:val="00D23689"/>
    <w:rsid w:val="00D3097B"/>
    <w:rsid w:val="00D46E7B"/>
    <w:rsid w:val="00DB0A47"/>
    <w:rsid w:val="00DB167D"/>
    <w:rsid w:val="00DF0E95"/>
    <w:rsid w:val="00E16143"/>
    <w:rsid w:val="00E40EE8"/>
    <w:rsid w:val="00E94E45"/>
    <w:rsid w:val="00EB258A"/>
    <w:rsid w:val="00EE1819"/>
    <w:rsid w:val="00F05618"/>
    <w:rsid w:val="00F26B77"/>
    <w:rsid w:val="00F704E5"/>
    <w:rsid w:val="00F816D0"/>
    <w:rsid w:val="00F93B69"/>
    <w:rsid w:val="00FA55F1"/>
    <w:rsid w:val="00FC22E2"/>
    <w:rsid w:val="00FD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E72413-1ABB-48E4-80DB-65D3E3A1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00"/>
    <w:pPr>
      <w:widowControl w:val="0"/>
    </w:pPr>
    <w:rPr>
      <w:rFonts w:ascii="Courier 10cpi" w:hAnsi="Courier 10cpi"/>
      <w:lang w:val="en-US" w:eastAsia="en-US"/>
    </w:rPr>
  </w:style>
  <w:style w:type="paragraph" w:styleId="Heading1">
    <w:name w:val="heading 1"/>
    <w:basedOn w:val="Normal"/>
    <w:next w:val="Normal"/>
    <w:qFormat/>
    <w:rsid w:val="00884A00"/>
    <w:pPr>
      <w:keepNext/>
      <w:spacing w:line="360" w:lineRule="atLeast"/>
      <w:outlineLvl w:val="0"/>
    </w:pPr>
    <w:rPr>
      <w:b/>
      <w:sz w:val="24"/>
    </w:rPr>
  </w:style>
  <w:style w:type="paragraph" w:styleId="Heading2">
    <w:name w:val="heading 2"/>
    <w:basedOn w:val="Normal"/>
    <w:next w:val="Normal"/>
    <w:qFormat/>
    <w:rsid w:val="00884A0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4A00"/>
    <w:pPr>
      <w:spacing w:line="360" w:lineRule="atLeast"/>
    </w:pPr>
    <w:rPr>
      <w:sz w:val="24"/>
    </w:rPr>
  </w:style>
  <w:style w:type="paragraph" w:styleId="Title">
    <w:name w:val="Title"/>
    <w:basedOn w:val="Normal"/>
    <w:qFormat/>
    <w:rsid w:val="00884A00"/>
    <w:pPr>
      <w:jc w:val="center"/>
    </w:pPr>
    <w:rPr>
      <w:b/>
      <w:sz w:val="24"/>
    </w:rPr>
  </w:style>
  <w:style w:type="paragraph" w:styleId="DocumentMap">
    <w:name w:val="Document Map"/>
    <w:basedOn w:val="Normal"/>
    <w:semiHidden/>
    <w:rsid w:val="004A3D76"/>
    <w:pPr>
      <w:shd w:val="clear" w:color="auto" w:fill="000080"/>
    </w:pPr>
    <w:rPr>
      <w:rFonts w:ascii="Tahoma" w:hAnsi="Tahoma" w:cs="Tahoma"/>
    </w:rPr>
  </w:style>
  <w:style w:type="paragraph" w:styleId="BalloonText">
    <w:name w:val="Balloon Text"/>
    <w:basedOn w:val="Normal"/>
    <w:link w:val="BalloonTextChar"/>
    <w:rsid w:val="008B217F"/>
    <w:rPr>
      <w:rFonts w:ascii="Tahoma" w:hAnsi="Tahoma" w:cs="Tahoma"/>
      <w:sz w:val="16"/>
      <w:szCs w:val="16"/>
    </w:rPr>
  </w:style>
  <w:style w:type="character" w:customStyle="1" w:styleId="BalloonTextChar">
    <w:name w:val="Balloon Text Char"/>
    <w:basedOn w:val="DefaultParagraphFont"/>
    <w:link w:val="BalloonText"/>
    <w:rsid w:val="008B217F"/>
    <w:rPr>
      <w:rFonts w:ascii="Tahoma" w:hAnsi="Tahoma" w:cs="Tahoma"/>
      <w:sz w:val="16"/>
      <w:szCs w:val="16"/>
    </w:rPr>
  </w:style>
  <w:style w:type="paragraph" w:styleId="ListParagraph">
    <w:name w:val="List Paragraph"/>
    <w:basedOn w:val="Normal"/>
    <w:uiPriority w:val="34"/>
    <w:qFormat/>
    <w:rsid w:val="00301D47"/>
    <w:pPr>
      <w:widowControl/>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B74497"/>
    <w:pPr>
      <w:widowControl w:val="0"/>
    </w:pPr>
    <w:rPr>
      <w:rFonts w:ascii="Courier 10cpi" w:hAnsi="Courier 10cpi"/>
      <w:lang w:val="en-US" w:eastAsia="en-US"/>
    </w:rPr>
  </w:style>
  <w:style w:type="paragraph" w:styleId="PlainText">
    <w:name w:val="Plain Text"/>
    <w:basedOn w:val="Normal"/>
    <w:link w:val="PlainTextChar"/>
    <w:rsid w:val="001B7B4B"/>
    <w:pPr>
      <w:widowControl/>
    </w:pPr>
    <w:rPr>
      <w:rFonts w:ascii="Courier New" w:hAnsi="Courier New" w:cs="Courier New"/>
    </w:rPr>
  </w:style>
  <w:style w:type="character" w:customStyle="1" w:styleId="PlainTextChar">
    <w:name w:val="Plain Text Char"/>
    <w:basedOn w:val="DefaultParagraphFont"/>
    <w:link w:val="PlainText"/>
    <w:rsid w:val="001B7B4B"/>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EMEA</vt:lpstr>
    </vt:vector>
  </TitlesOfParts>
  <Company>padi</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dc:title>
  <dc:creator>B Lanfranchi</dc:creator>
  <cp:lastModifiedBy>Beth Rischmiller</cp:lastModifiedBy>
  <cp:revision>5</cp:revision>
  <cp:lastPrinted>2014-09-25T15:54:00Z</cp:lastPrinted>
  <dcterms:created xsi:type="dcterms:W3CDTF">2019-11-07T11:29:00Z</dcterms:created>
  <dcterms:modified xsi:type="dcterms:W3CDTF">2019-11-07T11:29:00Z</dcterms:modified>
</cp:coreProperties>
</file>